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E0" w:rsidRPr="00A45C4A" w:rsidRDefault="00E70C56" w:rsidP="00171A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8993" cy="8658225"/>
            <wp:effectExtent l="19050" t="0" r="6557" b="0"/>
            <wp:docPr id="1" name="Рисунок 1" descr="C:\Users\Sh19-Kab\Desktop\Положения ВР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19-Kab\Desktop\Положения ВР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870" cy="8660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C4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</w:p>
    <w:p w:rsidR="00171AE0" w:rsidRPr="000D4613" w:rsidRDefault="00171AE0" w:rsidP="000D4613">
      <w:pPr>
        <w:spacing w:after="0"/>
      </w:pPr>
      <w: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</w:t>
      </w:r>
    </w:p>
    <w:p w:rsidR="00171AE0" w:rsidRPr="003463F9" w:rsidRDefault="00171AE0" w:rsidP="00171AE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27729" w:rsidRDefault="00127729" w:rsidP="0012772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Задачи дополнительного образования</w:t>
      </w:r>
    </w:p>
    <w:p w:rsidR="00127729" w:rsidRDefault="00127729" w:rsidP="00127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деятельность по дополнительным образовательным программам должна быть направлена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7729" w:rsidRDefault="00127729" w:rsidP="001277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творческих способностей обучающихся;</w:t>
      </w:r>
    </w:p>
    <w:p w:rsidR="00127729" w:rsidRDefault="00127729" w:rsidP="001277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127729" w:rsidRDefault="00127729" w:rsidP="001277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культуры здорового и безопасного образа жизни;</w:t>
      </w:r>
    </w:p>
    <w:p w:rsidR="00127729" w:rsidRDefault="00127729" w:rsidP="001277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духовно-нравственного, гражданско-патриотического, военно-патриотического, трудового воспитания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27729" w:rsidRDefault="00127729" w:rsidP="001277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Выявление, развитие и поддержку талантливых обучающихся, а также лиц, проявивших выдающиеся способности;</w:t>
      </w:r>
    </w:p>
    <w:p w:rsidR="00127729" w:rsidRDefault="00127729" w:rsidP="001277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Профессиональную ориентацию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27729" w:rsidRDefault="00127729" w:rsidP="001277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127729" w:rsidRDefault="00127729" w:rsidP="001277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обучающихся с ограниченными возможностями здоровья, детей-инвалидов;</w:t>
      </w:r>
    </w:p>
    <w:p w:rsidR="00127729" w:rsidRDefault="00127729" w:rsidP="001277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Социализацию и адаптацию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жизни в обществе;</w:t>
      </w:r>
    </w:p>
    <w:p w:rsidR="00127729" w:rsidRDefault="00A6370D" w:rsidP="001277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общей культуры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6370D" w:rsidRPr="00127729" w:rsidRDefault="00A6370D" w:rsidP="001277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Удовлетворение иных образовательных потребностей и интересов обучающихся, не противоречащих законодательству Российской Федерации. </w:t>
      </w:r>
    </w:p>
    <w:p w:rsidR="00127729" w:rsidRPr="00127729" w:rsidRDefault="00127729" w:rsidP="0012772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7729" w:rsidRDefault="00A6370D" w:rsidP="00342C8D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образовательного процесса в объединениях дополнительного образования детей</w:t>
      </w:r>
    </w:p>
    <w:p w:rsidR="00A6370D" w:rsidRDefault="00A6370D" w:rsidP="00A6370D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ДОД </w:t>
      </w:r>
      <w:r w:rsidRPr="00F5761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реализуются программы дополнительного образования детей   различного уровня:</w:t>
      </w:r>
    </w:p>
    <w:p w:rsidR="00A6370D" w:rsidRDefault="00A6370D" w:rsidP="00A6370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 общего образования,</w:t>
      </w:r>
    </w:p>
    <w:p w:rsidR="00A6370D" w:rsidRDefault="00A6370D" w:rsidP="00A6370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общего образования,</w:t>
      </w:r>
    </w:p>
    <w:p w:rsidR="00A6370D" w:rsidRPr="00A6370D" w:rsidRDefault="00A6370D" w:rsidP="00A6370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 общего образования.</w:t>
      </w:r>
    </w:p>
    <w:p w:rsidR="00A6370D" w:rsidRDefault="00A6370D" w:rsidP="0070092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 дополнительной обще</w:t>
      </w:r>
      <w:r w:rsidRPr="00C478A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программы</w:t>
      </w:r>
      <w:r w:rsidR="00700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(модуля)</w:t>
      </w:r>
      <w:r w:rsidRPr="00C478AF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формы и методы ее реализации, численный и возрастной состав объединения, определяются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условий, что отражается в Пояснительной записке программы.</w:t>
      </w:r>
    </w:p>
    <w:p w:rsidR="0070092B" w:rsidRPr="00A6370D" w:rsidRDefault="0070092B" w:rsidP="0070092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Педагогические </w:t>
      </w:r>
      <w:r w:rsidRPr="00C478A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 ДОД могут пользоваться примерными (рекомендованными Министерством образования РФ) программами, самостоятельно разрабатывать программы и соответствующие приложения к ним, либо использовать программы других учреждений дополнительного образования детей</w:t>
      </w:r>
    </w:p>
    <w:p w:rsidR="00A6370D" w:rsidRPr="00A6370D" w:rsidRDefault="00A6370D" w:rsidP="00A63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70D" w:rsidRDefault="0070092B" w:rsidP="00342C8D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образовательного процесса</w:t>
      </w:r>
    </w:p>
    <w:p w:rsidR="0070092B" w:rsidRDefault="0070092B" w:rsidP="0070092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</w:t>
      </w:r>
      <w:r w:rsidRPr="00C478AF">
        <w:rPr>
          <w:rFonts w:ascii="Times New Roman" w:eastAsia="Times New Roman" w:hAnsi="Times New Roman" w:cs="Times New Roman"/>
          <w:color w:val="000000"/>
          <w:sz w:val="24"/>
          <w:szCs w:val="24"/>
        </w:rPr>
        <w:t>ДОД осуществляется на основе годовых и других видов планов,</w:t>
      </w:r>
      <w:r w:rsidRPr="00C478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образовательных программ и учебно-тематических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планов, утвержденных директором </w:t>
      </w:r>
      <w:r w:rsidRPr="00C478A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или его заместителем по воспитательной работе.</w:t>
      </w:r>
    </w:p>
    <w:p w:rsidR="0070092B" w:rsidRDefault="0070092B" w:rsidP="0070092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</w:t>
      </w:r>
      <w:r w:rsidRPr="00C47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ДОД начинается 1 сентября и заканчивается 31 мая текущего года. Во время летних каникул учебный процесс может продолжаться (если это предусмотрено образовательными программами) в форме походов, сборов, экспедиций, лагерей разной направленности и т.п. Состав </w:t>
      </w:r>
      <w:proofErr w:type="gramStart"/>
      <w:r w:rsidRPr="00C478A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47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этот период может быть переменным. При проведении многодневных походов разрешается увеличение нагрузки педагога.</w:t>
      </w:r>
    </w:p>
    <w:p w:rsidR="0070092B" w:rsidRDefault="0070092B" w:rsidP="0070092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Расписание </w:t>
      </w:r>
      <w:r w:rsidRPr="00C478AF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 в объединениях дополнительного образования детей составляется с учетом того, что они являются дополнительной нагрузкой к обязательной учебной работе детей и подростков в школе. Расписание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изменения расписания производится только с согласия администрации ДОД и оформляется документально. В период школьных каникул занятия могут проводиться по специальному расписанию.</w:t>
      </w:r>
    </w:p>
    <w:p w:rsidR="0070092B" w:rsidRDefault="0070092B" w:rsidP="0070092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Списочный состав </w:t>
      </w:r>
      <w:r w:rsidRPr="00C478AF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детских объединений ДОД опред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еляется программой педагога, но </w:t>
      </w:r>
      <w:r w:rsidRPr="00C478AF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рекомендуемая чис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ленность составляет не менее  12 и не более 25</w:t>
      </w:r>
      <w:r w:rsidRPr="00C47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обучающихся.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0092B" w:rsidRDefault="0070092B" w:rsidP="0070092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Продолжительность </w:t>
      </w:r>
      <w:r w:rsidRPr="00C47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занятий и их количество в неделю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определяются образовательной </w:t>
      </w:r>
      <w:r w:rsidRPr="00C478A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(модулем)</w:t>
      </w:r>
      <w:r w:rsidRPr="00C47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педагога, а также требованиями, предъ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являемыми к режиму деятельности </w:t>
      </w:r>
      <w:r w:rsidRPr="00C478AF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в образовательном учреждении дополнительного образования детей.</w:t>
      </w:r>
    </w:p>
    <w:p w:rsidR="0070092B" w:rsidRDefault="0070092B" w:rsidP="0070092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478AF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 может использовать различные формы</w:t>
      </w:r>
      <w:r w:rsidRPr="00C478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образовательно-воспитательной деятельности: аудито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рные занятия, лекции, семинары, </w:t>
      </w:r>
      <w:r w:rsidRPr="00C478A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практикумы, экскурсии, концерты, выставки,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экспедиции и др. Занятия могут </w:t>
      </w:r>
      <w:r w:rsidRPr="00C478A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проводиться как со всем составом группы, так и по звеньям (3-5 человек) или</w:t>
      </w:r>
      <w:r w:rsidRPr="00C478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индивидуально.</w:t>
      </w:r>
      <w:proofErr w:type="gramEnd"/>
    </w:p>
    <w:p w:rsidR="0070092B" w:rsidRDefault="0070092B" w:rsidP="0070092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Зачисление </w:t>
      </w:r>
      <w:r w:rsidRPr="00C47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в ДОД осуществляется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приказа директора </w:t>
      </w:r>
      <w:r w:rsidRPr="00C478AF">
        <w:rPr>
          <w:rFonts w:ascii="Times New Roman" w:eastAsia="Times New Roman" w:hAnsi="Times New Roman" w:cs="Times New Roman"/>
          <w:color w:val="000000"/>
          <w:sz w:val="24"/>
          <w:szCs w:val="24"/>
        </w:rPr>
        <w:t>на срок, предусмо</w:t>
      </w:r>
      <w:r w:rsidR="00482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тренный для освоения программы </w:t>
      </w:r>
      <w:r w:rsidRPr="00C47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личному заявлению учащегося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достигшего 15-летнего возраста, </w:t>
      </w:r>
      <w:r w:rsidRPr="00C47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его родителей (законных представителей).</w:t>
      </w:r>
    </w:p>
    <w:p w:rsidR="0070092B" w:rsidRDefault="00482B50" w:rsidP="0070092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</w:t>
      </w:r>
      <w:r w:rsidRPr="00C478AF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осуществляется как в одновозрастных, так и в разновозрастных, объединениях по интересам (учебная группа, кружок, клуб, ансамбль, др.). В работе объединения могут принимать участие родители, без включения в списочный состав и по согласованию с педагогом.</w:t>
      </w:r>
    </w:p>
    <w:p w:rsidR="00482B50" w:rsidRDefault="00482B50" w:rsidP="0070092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Каждый </w:t>
      </w:r>
      <w:r w:rsidRPr="00C478A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имеет право заниматься в объединениях разной</w:t>
      </w:r>
      <w:r w:rsidRPr="00C478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направленности, а также изменять направление обучения.</w:t>
      </w:r>
    </w:p>
    <w:p w:rsidR="00482B50" w:rsidRDefault="00482B50" w:rsidP="00482B5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092B" w:rsidRDefault="00482B50" w:rsidP="00342C8D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Документация и отчетность</w:t>
      </w:r>
    </w:p>
    <w:p w:rsidR="00482B50" w:rsidRPr="00482B50" w:rsidRDefault="00482B50" w:rsidP="00482B50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Руководители кружков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имеют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A610B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610B0">
        <w:rPr>
          <w:rFonts w:ascii="Times New Roman" w:hAnsi="Times New Roman" w:cs="Times New Roman"/>
          <w:color w:val="000000"/>
          <w:sz w:val="24"/>
          <w:szCs w:val="24"/>
          <w:lang w:val="de-DE"/>
        </w:rPr>
        <w:t>следующую</w:t>
      </w:r>
      <w:proofErr w:type="spellEnd"/>
      <w:r w:rsidRPr="00A610B0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A610B0">
        <w:rPr>
          <w:rFonts w:ascii="Times New Roman" w:hAnsi="Times New Roman" w:cs="Times New Roman"/>
          <w:color w:val="000000"/>
          <w:sz w:val="24"/>
          <w:szCs w:val="24"/>
          <w:lang w:val="de-DE"/>
        </w:rPr>
        <w:t>документацию</w:t>
      </w:r>
      <w:proofErr w:type="spellEnd"/>
      <w:r w:rsidRPr="00A610B0">
        <w:rPr>
          <w:rFonts w:ascii="Times New Roman" w:hAnsi="Times New Roman" w:cs="Times New Roman"/>
          <w:color w:val="000000"/>
          <w:sz w:val="24"/>
          <w:szCs w:val="24"/>
          <w:lang w:val="de-DE"/>
        </w:rPr>
        <w:t>:</w:t>
      </w:r>
    </w:p>
    <w:p w:rsidR="00482B50" w:rsidRDefault="00482B50" w:rsidP="00482B50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рабочую программу (модуль), </w:t>
      </w:r>
    </w:p>
    <w:p w:rsidR="00482B50" w:rsidRPr="00482B50" w:rsidRDefault="00482B50" w:rsidP="00482B50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 дополнительного 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 отмечают посещаемость, содержание и продолжительность</w:t>
      </w:r>
    </w:p>
    <w:p w:rsidR="00171AE0" w:rsidRPr="003463F9" w:rsidRDefault="00171AE0" w:rsidP="00171A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1AE0" w:rsidRPr="00F5761A" w:rsidRDefault="00171AE0" w:rsidP="00171A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1AE0" w:rsidRPr="00FC766F" w:rsidRDefault="00171AE0" w:rsidP="00171AE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71AE0" w:rsidRPr="00F5761A" w:rsidRDefault="00171AE0" w:rsidP="00171A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1AE0" w:rsidRPr="00F5761A" w:rsidRDefault="00171AE0" w:rsidP="00171A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1AE0" w:rsidRPr="00C478AF" w:rsidRDefault="00171AE0" w:rsidP="00171A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433A" w:rsidRPr="00C478AF" w:rsidRDefault="00EB433A" w:rsidP="00171A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0B0" w:rsidRDefault="00A610B0" w:rsidP="00A610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610B0" w:rsidSect="00FD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C4E"/>
    <w:multiLevelType w:val="hybridMultilevel"/>
    <w:tmpl w:val="77CE83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007B08"/>
    <w:multiLevelType w:val="hybridMultilevel"/>
    <w:tmpl w:val="771A8D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8D4B4F"/>
    <w:multiLevelType w:val="multilevel"/>
    <w:tmpl w:val="7C5409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1A35B3F"/>
    <w:multiLevelType w:val="hybridMultilevel"/>
    <w:tmpl w:val="80E2E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64316"/>
    <w:multiLevelType w:val="hybridMultilevel"/>
    <w:tmpl w:val="EBD02B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86AF5"/>
    <w:multiLevelType w:val="hybridMultilevel"/>
    <w:tmpl w:val="F2CA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A7B89"/>
    <w:multiLevelType w:val="hybridMultilevel"/>
    <w:tmpl w:val="11C28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A7846"/>
    <w:multiLevelType w:val="hybridMultilevel"/>
    <w:tmpl w:val="BAB40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12CF6"/>
    <w:multiLevelType w:val="hybridMultilevel"/>
    <w:tmpl w:val="B614A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32C60"/>
    <w:multiLevelType w:val="hybridMultilevel"/>
    <w:tmpl w:val="2334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1AE0"/>
    <w:rsid w:val="00094821"/>
    <w:rsid w:val="000D4613"/>
    <w:rsid w:val="00127729"/>
    <w:rsid w:val="0014641D"/>
    <w:rsid w:val="00171AE0"/>
    <w:rsid w:val="00342C8D"/>
    <w:rsid w:val="00482B50"/>
    <w:rsid w:val="004943E1"/>
    <w:rsid w:val="00660269"/>
    <w:rsid w:val="00673654"/>
    <w:rsid w:val="0070092B"/>
    <w:rsid w:val="007E591D"/>
    <w:rsid w:val="00912FB2"/>
    <w:rsid w:val="009A49DF"/>
    <w:rsid w:val="00A45C4A"/>
    <w:rsid w:val="00A610B0"/>
    <w:rsid w:val="00A6370D"/>
    <w:rsid w:val="00B070D4"/>
    <w:rsid w:val="00E679D3"/>
    <w:rsid w:val="00E70C56"/>
    <w:rsid w:val="00EB433A"/>
    <w:rsid w:val="00FD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20"/>
  </w:style>
  <w:style w:type="paragraph" w:styleId="1">
    <w:name w:val="heading 1"/>
    <w:basedOn w:val="a"/>
    <w:next w:val="a"/>
    <w:link w:val="10"/>
    <w:qFormat/>
    <w:rsid w:val="00171A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AE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71AE0"/>
    <w:rPr>
      <w:rFonts w:ascii="Times New Roman" w:eastAsia="Times New Roman" w:hAnsi="Times New Roman" w:cs="Times New Roman"/>
      <w:sz w:val="28"/>
      <w:szCs w:val="24"/>
    </w:rPr>
  </w:style>
  <w:style w:type="paragraph" w:customStyle="1" w:styleId="standard">
    <w:name w:val="standard"/>
    <w:basedOn w:val="a"/>
    <w:rsid w:val="00A610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table" w:styleId="a4">
    <w:name w:val="Table Grid"/>
    <w:basedOn w:val="a1"/>
    <w:uiPriority w:val="59"/>
    <w:rsid w:val="007E59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SH19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Sh19-Kab</cp:lastModifiedBy>
  <cp:revision>14</cp:revision>
  <cp:lastPrinted>2021-01-15T05:54:00Z</cp:lastPrinted>
  <dcterms:created xsi:type="dcterms:W3CDTF">2013-11-22T04:09:00Z</dcterms:created>
  <dcterms:modified xsi:type="dcterms:W3CDTF">2023-01-25T09:39:00Z</dcterms:modified>
</cp:coreProperties>
</file>