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2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2"/>
      </w:tblGrid>
      <w:tr w:rsidR="00652A3B" w:rsidTr="00652A3B">
        <w:trPr>
          <w:trHeight w:val="211"/>
        </w:trPr>
        <w:tc>
          <w:tcPr>
            <w:tcW w:w="9302" w:type="dxa"/>
            <w:shd w:val="clear" w:color="auto" w:fill="FFFFFF"/>
            <w:hideMark/>
          </w:tcPr>
          <w:p w:rsidR="00652A3B" w:rsidRDefault="00652A3B" w:rsidP="002230C7">
            <w:pPr>
              <w:spacing w:after="0" w:line="240" w:lineRule="auto"/>
            </w:pPr>
          </w:p>
        </w:tc>
      </w:tr>
    </w:tbl>
    <w:tbl>
      <w:tblPr>
        <w:tblpPr w:leftFromText="180" w:rightFromText="180" w:bottomFromText="200" w:vertAnchor="text" w:horzAnchor="margin" w:tblpX="-176" w:tblpY="-537"/>
        <w:tblW w:w="9747" w:type="dxa"/>
        <w:tblLook w:val="04A0" w:firstRow="1" w:lastRow="0" w:firstColumn="1" w:lastColumn="0" w:noHBand="0" w:noVBand="1"/>
      </w:tblPr>
      <w:tblGrid>
        <w:gridCol w:w="8376"/>
        <w:gridCol w:w="1371"/>
      </w:tblGrid>
      <w:tr w:rsidR="00B32B10" w:rsidTr="00652A3B">
        <w:tc>
          <w:tcPr>
            <w:tcW w:w="4732" w:type="dxa"/>
            <w:hideMark/>
          </w:tcPr>
          <w:p w:rsidR="00B32B10" w:rsidRDefault="00B32B10" w:rsidP="00B32B10">
            <w:r w:rsidRPr="003C4DF6">
              <w:object w:dxaOrig="8160" w:dyaOrig="2145" w14:anchorId="5E2E28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8pt;height:107.25pt" o:ole="">
                  <v:imagedata r:id="rId5" o:title=""/>
                </v:shape>
                <o:OLEObject Type="Embed" ProgID="PBrush" ShapeID="_x0000_i1025" DrawAspect="Content" ObjectID="_1671875107" r:id="rId6"/>
              </w:object>
            </w:r>
          </w:p>
        </w:tc>
        <w:tc>
          <w:tcPr>
            <w:tcW w:w="5015" w:type="dxa"/>
          </w:tcPr>
          <w:p w:rsidR="00B32B10" w:rsidRDefault="00B32B10" w:rsidP="00B32B10"/>
        </w:tc>
      </w:tr>
    </w:tbl>
    <w:p w:rsidR="005B2CA4" w:rsidRDefault="00652A3B" w:rsidP="00223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="005B2C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6B39" w:rsidRDefault="00652A3B" w:rsidP="00223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аттестации на соответствие занимаемой должности</w:t>
      </w:r>
      <w:r w:rsidR="002230C7">
        <w:rPr>
          <w:rFonts w:ascii="Times New Roman" w:hAnsi="Times New Roman" w:cs="Times New Roman"/>
          <w:b/>
          <w:bCs/>
          <w:sz w:val="28"/>
          <w:szCs w:val="28"/>
        </w:rPr>
        <w:br/>
        <w:t>педагогических работников</w:t>
      </w:r>
      <w:r w:rsidR="00223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CA4" w:rsidRPr="005B2CA4" w:rsidRDefault="00DF6B39" w:rsidP="00223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«Средняя общеобразовательная школа № 19 города Новоалтайска Алтайского края»</w:t>
      </w:r>
    </w:p>
    <w:p w:rsidR="00652A3B" w:rsidRDefault="00652A3B" w:rsidP="00223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A3B" w:rsidRDefault="003427BC" w:rsidP="00342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 Общие</w:t>
      </w:r>
      <w:r w:rsidR="00652A3B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положения</w:t>
      </w:r>
      <w:bookmarkStart w:id="0" w:name="_GoBack"/>
      <w:bookmarkEnd w:id="0"/>
    </w:p>
    <w:p w:rsidR="00652A3B" w:rsidRDefault="00652A3B" w:rsidP="00FD7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</w:t>
      </w:r>
      <w:r w:rsidR="00DF6B39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B39">
        <w:rPr>
          <w:rFonts w:ascii="Times New Roman" w:hAnsi="Times New Roman" w:cs="Times New Roman"/>
          <w:sz w:val="24"/>
          <w:szCs w:val="24"/>
        </w:rPr>
        <w:t>Положение об</w:t>
      </w:r>
      <w:r>
        <w:rPr>
          <w:rFonts w:ascii="Times New Roman" w:hAnsi="Times New Roman" w:cs="Times New Roman"/>
          <w:sz w:val="24"/>
          <w:szCs w:val="24"/>
        </w:rPr>
        <w:t xml:space="preserve"> аттестации педагогических работников МБОУ</w:t>
      </w:r>
      <w:r w:rsidR="005B2CA4">
        <w:rPr>
          <w:rFonts w:ascii="Times New Roman" w:hAnsi="Times New Roman" w:cs="Times New Roman"/>
          <w:sz w:val="24"/>
          <w:szCs w:val="24"/>
        </w:rPr>
        <w:t xml:space="preserve"> </w:t>
      </w:r>
      <w:r w:rsidR="00DF6B39">
        <w:rPr>
          <w:rFonts w:ascii="Times New Roman" w:hAnsi="Times New Roman" w:cs="Times New Roman"/>
          <w:sz w:val="24"/>
          <w:szCs w:val="24"/>
        </w:rPr>
        <w:t>«Средняя общеобразовательная школа № 19 города Новоалтайска Алтайского края»</w:t>
      </w:r>
      <w:r w:rsidR="005B2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 правила, основные задачи и принципы проведения аттестации педагогических работников школы.</w:t>
      </w:r>
    </w:p>
    <w:p w:rsidR="00652A3B" w:rsidRDefault="00DF6B39" w:rsidP="00FD7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</w:t>
      </w:r>
      <w:r w:rsidR="00652A3B">
        <w:rPr>
          <w:rFonts w:ascii="Times New Roman" w:hAnsi="Times New Roman" w:cs="Times New Roman"/>
          <w:sz w:val="24"/>
          <w:szCs w:val="24"/>
        </w:rPr>
        <w:t>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652A3B" w:rsidRDefault="00652A3B" w:rsidP="00FD7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 Основными задачами проведения аттестации являются:</w:t>
      </w:r>
    </w:p>
    <w:p w:rsidR="00652A3B" w:rsidRPr="00DF6B39" w:rsidRDefault="00652A3B" w:rsidP="00DF6B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B39">
        <w:rPr>
          <w:rFonts w:ascii="Times New Roman" w:hAnsi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652A3B" w:rsidRPr="00DF6B39" w:rsidRDefault="00652A3B" w:rsidP="00DF6B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B39">
        <w:rPr>
          <w:rFonts w:ascii="Times New Roman" w:hAnsi="Times New Roman"/>
          <w:sz w:val="24"/>
          <w:szCs w:val="24"/>
        </w:rPr>
        <w:t>повышение эффективности и качества педагогической деятельности;</w:t>
      </w:r>
    </w:p>
    <w:p w:rsidR="00652A3B" w:rsidRPr="00DF6B39" w:rsidRDefault="00652A3B" w:rsidP="00DF6B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B39">
        <w:rPr>
          <w:rFonts w:ascii="Times New Roman" w:hAnsi="Times New Roman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652A3B" w:rsidRPr="00DF6B39" w:rsidRDefault="00652A3B" w:rsidP="00DF6B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B39">
        <w:rPr>
          <w:rFonts w:ascii="Times New Roman" w:hAnsi="Times New Roman"/>
          <w:sz w:val="24"/>
          <w:szCs w:val="24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652A3B" w:rsidRPr="00DF6B39" w:rsidRDefault="00652A3B" w:rsidP="00DF6B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B39">
        <w:rPr>
          <w:rFonts w:ascii="Times New Roman" w:hAnsi="Times New Roman"/>
          <w:sz w:val="24"/>
          <w:szCs w:val="24"/>
        </w:rPr>
        <w:t>обеспечение дифференциации размеров оплаты труда педагогических работников с учетом установленной квалификационной категории и объема их педагогической работы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6B39">
        <w:rPr>
          <w:rFonts w:ascii="Times New Roman" w:hAnsi="Times New Roman" w:cs="Times New Roman"/>
          <w:sz w:val="24"/>
          <w:szCs w:val="24"/>
        </w:rPr>
        <w:t>.4. </w:t>
      </w:r>
      <w:r>
        <w:rPr>
          <w:rFonts w:ascii="Times New Roman" w:hAnsi="Times New Roman" w:cs="Times New Roman"/>
          <w:sz w:val="24"/>
          <w:szCs w:val="24"/>
        </w:rPr>
        <w:t>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</w:t>
      </w:r>
      <w:r w:rsidR="00DF6B39">
        <w:rPr>
          <w:rFonts w:ascii="Times New Roman" w:hAnsi="Times New Roman" w:cs="Times New Roman"/>
          <w:sz w:val="24"/>
          <w:szCs w:val="24"/>
        </w:rPr>
        <w:t>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Аттестация осуществляется в соответствии с:</w:t>
      </w:r>
    </w:p>
    <w:p w:rsidR="00652A3B" w:rsidRPr="00DF6B39" w:rsidRDefault="00652A3B" w:rsidP="00DF6B3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B39">
        <w:rPr>
          <w:rFonts w:ascii="Times New Roman" w:hAnsi="Times New Roman"/>
          <w:sz w:val="24"/>
          <w:szCs w:val="24"/>
        </w:rPr>
        <w:t>За</w:t>
      </w:r>
      <w:r w:rsidR="00CD3001" w:rsidRPr="00DF6B39">
        <w:rPr>
          <w:rFonts w:ascii="Times New Roman" w:hAnsi="Times New Roman"/>
          <w:sz w:val="24"/>
          <w:szCs w:val="24"/>
        </w:rPr>
        <w:t>коном Российской Федерации от 29</w:t>
      </w:r>
      <w:r w:rsidRPr="00DF6B39">
        <w:rPr>
          <w:rFonts w:ascii="Times New Roman" w:hAnsi="Times New Roman"/>
          <w:sz w:val="24"/>
          <w:szCs w:val="24"/>
        </w:rPr>
        <w:t>.12.2012 № 273-ФЗ «Об образовании в Российской Федерации»;</w:t>
      </w:r>
    </w:p>
    <w:p w:rsidR="00652A3B" w:rsidRPr="00DF6B39" w:rsidRDefault="00652A3B" w:rsidP="00DF6B3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B39">
        <w:rPr>
          <w:rFonts w:ascii="Times New Roman" w:hAnsi="Times New Roman"/>
          <w:sz w:val="24"/>
          <w:szCs w:val="24"/>
        </w:rPr>
        <w:t>Приказ</w:t>
      </w:r>
      <w:r w:rsidR="00CD3001" w:rsidRPr="00DF6B39">
        <w:rPr>
          <w:rFonts w:ascii="Times New Roman" w:hAnsi="Times New Roman"/>
          <w:sz w:val="24"/>
          <w:szCs w:val="24"/>
        </w:rPr>
        <w:t>ом</w:t>
      </w:r>
      <w:r w:rsidRPr="00DF6B39">
        <w:rPr>
          <w:rFonts w:ascii="Times New Roman" w:hAnsi="Times New Roman"/>
          <w:sz w:val="24"/>
          <w:szCs w:val="24"/>
        </w:rPr>
        <w:t xml:space="preserve"> Мин</w:t>
      </w:r>
      <w:r w:rsidR="00CD3001" w:rsidRPr="00DF6B39">
        <w:rPr>
          <w:rFonts w:ascii="Times New Roman" w:hAnsi="Times New Roman"/>
          <w:sz w:val="24"/>
          <w:szCs w:val="24"/>
        </w:rPr>
        <w:t xml:space="preserve">истерства </w:t>
      </w:r>
      <w:r w:rsidRPr="00DF6B39">
        <w:rPr>
          <w:rFonts w:ascii="Times New Roman" w:hAnsi="Times New Roman"/>
          <w:sz w:val="24"/>
          <w:szCs w:val="24"/>
        </w:rPr>
        <w:t>обр</w:t>
      </w:r>
      <w:r w:rsidR="00CD3001" w:rsidRPr="00DF6B39">
        <w:rPr>
          <w:rFonts w:ascii="Times New Roman" w:hAnsi="Times New Roman"/>
          <w:sz w:val="24"/>
          <w:szCs w:val="24"/>
        </w:rPr>
        <w:t xml:space="preserve">азования и </w:t>
      </w:r>
      <w:r w:rsidRPr="00DF6B39">
        <w:rPr>
          <w:rFonts w:ascii="Times New Roman" w:hAnsi="Times New Roman"/>
          <w:sz w:val="24"/>
          <w:szCs w:val="24"/>
        </w:rPr>
        <w:t>н</w:t>
      </w:r>
      <w:r w:rsidR="00CD3001" w:rsidRPr="00DF6B39">
        <w:rPr>
          <w:rFonts w:ascii="Times New Roman" w:hAnsi="Times New Roman"/>
          <w:sz w:val="24"/>
          <w:szCs w:val="24"/>
        </w:rPr>
        <w:t xml:space="preserve">ауки </w:t>
      </w:r>
      <w:r w:rsidR="00CD3001" w:rsidRPr="00DF6B39">
        <w:rPr>
          <w:rFonts w:ascii="Times New Roman" w:hAnsi="Times New Roman"/>
          <w:color w:val="000000"/>
          <w:sz w:val="24"/>
          <w:szCs w:val="24"/>
        </w:rPr>
        <w:t>Российской Федерации</w:t>
      </w:r>
      <w:r w:rsidR="00CD3001" w:rsidRPr="00DF6B39">
        <w:rPr>
          <w:rFonts w:ascii="Times New Roman" w:hAnsi="Times New Roman"/>
          <w:sz w:val="24"/>
          <w:szCs w:val="24"/>
        </w:rPr>
        <w:t xml:space="preserve"> от 07.04.2014 N 276 </w:t>
      </w:r>
      <w:r w:rsidRPr="00DF6B39">
        <w:rPr>
          <w:rFonts w:ascii="Times New Roman" w:hAnsi="Times New Roman"/>
          <w:sz w:val="24"/>
          <w:szCs w:val="24"/>
        </w:rPr>
        <w:t>"Об утверждении Порядка проведения аттестации педагогических работников</w:t>
      </w:r>
      <w:r w:rsidR="00CD3001" w:rsidRPr="00DF6B39">
        <w:rPr>
          <w:rFonts w:ascii="Times New Roman" w:hAnsi="Times New Roman"/>
          <w:sz w:val="24"/>
          <w:szCs w:val="24"/>
        </w:rPr>
        <w:t xml:space="preserve"> </w:t>
      </w:r>
      <w:r w:rsidRPr="00DF6B39">
        <w:rPr>
          <w:rFonts w:ascii="Times New Roman" w:hAnsi="Times New Roman"/>
          <w:sz w:val="24"/>
          <w:szCs w:val="24"/>
        </w:rPr>
        <w:t>организаций, осуществляющи</w:t>
      </w:r>
      <w:r w:rsidR="00CD3001" w:rsidRPr="00DF6B39">
        <w:rPr>
          <w:rFonts w:ascii="Times New Roman" w:hAnsi="Times New Roman"/>
          <w:sz w:val="24"/>
          <w:szCs w:val="24"/>
        </w:rPr>
        <w:t xml:space="preserve">х образовательную деятельность" </w:t>
      </w:r>
      <w:r w:rsidRPr="00DF6B39">
        <w:rPr>
          <w:rFonts w:ascii="Times New Roman" w:hAnsi="Times New Roman"/>
          <w:sz w:val="24"/>
          <w:szCs w:val="24"/>
        </w:rPr>
        <w:t>(Зарегистрировано в Минюсте России 23.05.2014 N 32408)</w:t>
      </w:r>
      <w:r w:rsidR="00CD3001" w:rsidRPr="00DF6B39">
        <w:rPr>
          <w:rFonts w:ascii="Times New Roman" w:hAnsi="Times New Roman"/>
          <w:sz w:val="24"/>
          <w:szCs w:val="24"/>
        </w:rPr>
        <w:t>;</w:t>
      </w:r>
    </w:p>
    <w:p w:rsidR="00797C2C" w:rsidRPr="00797C2C" w:rsidRDefault="00CD3001" w:rsidP="002230C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C2C">
        <w:rPr>
          <w:rFonts w:ascii="Times New Roman" w:hAnsi="Times New Roman"/>
          <w:color w:val="000000"/>
          <w:sz w:val="24"/>
          <w:szCs w:val="24"/>
        </w:rPr>
        <w:t>Приказом Министерства здравоохранения и социального развития Российской Федерации от 26 августа 2010 г. N 761н (ред. от 31.05.2011) «Об утверждении Единого квалификационного справочника должностей руководителей, специалистов и служащих».</w:t>
      </w:r>
    </w:p>
    <w:p w:rsidR="00652A3B" w:rsidRPr="00797C2C" w:rsidRDefault="00652A3B" w:rsidP="002230C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C2C">
        <w:rPr>
          <w:rFonts w:ascii="Times New Roman" w:hAnsi="Times New Roman"/>
          <w:sz w:val="24"/>
          <w:szCs w:val="24"/>
        </w:rPr>
        <w:t>Настоящим Положением.</w:t>
      </w:r>
    </w:p>
    <w:p w:rsidR="00652A3B" w:rsidRDefault="00652A3B" w:rsidP="00342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001"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2. Создание аттестационной комиссии, ее состав и порядок работы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427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Состав атте</w:t>
      </w:r>
      <w:r w:rsidR="005B2CA4">
        <w:rPr>
          <w:rFonts w:ascii="Times New Roman" w:hAnsi="Times New Roman" w:cs="Times New Roman"/>
          <w:sz w:val="24"/>
          <w:szCs w:val="24"/>
        </w:rPr>
        <w:t xml:space="preserve">стационной комиссии МБОУ </w:t>
      </w:r>
      <w:r w:rsidR="003427BC">
        <w:rPr>
          <w:rFonts w:ascii="Times New Roman" w:hAnsi="Times New Roman" w:cs="Times New Roman"/>
          <w:sz w:val="24"/>
          <w:szCs w:val="24"/>
        </w:rPr>
        <w:t>«Средняя общеобразовательная школа № 19 города Новоалтайска Алтайского края»</w:t>
      </w:r>
      <w:r>
        <w:rPr>
          <w:rFonts w:ascii="Times New Roman" w:hAnsi="Times New Roman" w:cs="Times New Roman"/>
          <w:sz w:val="24"/>
          <w:szCs w:val="24"/>
        </w:rPr>
        <w:t xml:space="preserve"> избирается педагогическим советом, утверждаетс</w:t>
      </w:r>
      <w:r w:rsidR="005B2CA4">
        <w:rPr>
          <w:rFonts w:ascii="Times New Roman" w:hAnsi="Times New Roman" w:cs="Times New Roman"/>
          <w:sz w:val="24"/>
          <w:szCs w:val="24"/>
        </w:rPr>
        <w:t>я приказом директора</w:t>
      </w:r>
      <w:r>
        <w:rPr>
          <w:rFonts w:ascii="Times New Roman" w:hAnsi="Times New Roman" w:cs="Times New Roman"/>
          <w:sz w:val="24"/>
          <w:szCs w:val="24"/>
        </w:rPr>
        <w:t>. В состав комиссии включаются педагогические работники, имеющие первую или высшую квалификационную категории. В состав аттестационной комиссии в обязательном порядке включается представитель первичной профсоюзной организации. Председатель и секретарь аттестационной комиссии избираются открытым голосованием большинством голосов на заседании членов аттестационной комиссии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3427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Аттестация проводится на заседании аттестационной комиссии школы с участием педагогического работника. В случае отсутствия педагогического работника его аттестация может быть перенесена на другую дату. При неявке педагогического работника на заседание аттестационной комиссии без уважительной причины аттестационная комиссия организации проводит аттестацию в его отсутствие.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3427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3427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График работы аттестационной комиссии утверждается ежегодно приказом директора </w:t>
      </w:r>
      <w:r w:rsidR="005B2CA4">
        <w:rPr>
          <w:rFonts w:ascii="Times New Roman" w:hAnsi="Times New Roman" w:cs="Times New Roman"/>
          <w:sz w:val="24"/>
          <w:szCs w:val="24"/>
        </w:rPr>
        <w:t xml:space="preserve">МБОУ </w:t>
      </w:r>
      <w:r w:rsidR="003427BC">
        <w:rPr>
          <w:rFonts w:ascii="Times New Roman" w:hAnsi="Times New Roman" w:cs="Times New Roman"/>
          <w:sz w:val="24"/>
          <w:szCs w:val="24"/>
        </w:rPr>
        <w:t>«Средняя общеобразовательная школа № 19 города Новоалтайска Алтайского края»</w:t>
      </w:r>
      <w:r w:rsidR="005B2C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3427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652A3B" w:rsidRPr="003427BC" w:rsidRDefault="00652A3B" w:rsidP="003427B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7BC">
        <w:rPr>
          <w:rFonts w:ascii="Times New Roman" w:hAnsi="Times New Roman"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652A3B" w:rsidRPr="003427BC" w:rsidRDefault="00652A3B" w:rsidP="003427B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7BC">
        <w:rPr>
          <w:rFonts w:ascii="Times New Roman" w:hAnsi="Times New Roman"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3427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Решение принимается аттестационной комиссией школы в отсутствие аттестуемого педагогического работника открытым голосованием большинством голосов членов аттестационной комиссии школы, присутствующих на заседании.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3427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3427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Результаты аттестации педагогических работников заносятся в протокол, который вступает в силу со дня подписания председателем, заместителем председателя, секретарем и членами аттестационной комиссии школы, присутствовавшими на заседании. Протокол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деятельность, в его личном деле.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3427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школы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школы решении. Директор школы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652A3B" w:rsidRDefault="00652A3B" w:rsidP="007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3427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Результаты аттестации в целях подтвержде</w:t>
      </w:r>
      <w:r w:rsidR="00757B21">
        <w:rPr>
          <w:rFonts w:ascii="Times New Roman" w:hAnsi="Times New Roman" w:cs="Times New Roman"/>
          <w:sz w:val="24"/>
          <w:szCs w:val="24"/>
        </w:rPr>
        <w:t xml:space="preserve">ния соответствия педагогических </w:t>
      </w:r>
      <w:r>
        <w:rPr>
          <w:rFonts w:ascii="Times New Roman" w:hAnsi="Times New Roman" w:cs="Times New Roman"/>
          <w:sz w:val="24"/>
          <w:szCs w:val="24"/>
        </w:rPr>
        <w:t>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3427BC" w:rsidRDefault="003427BC" w:rsidP="007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A3B" w:rsidRDefault="003427BC" w:rsidP="00342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проведения </w:t>
      </w:r>
      <w:r w:rsidR="00652A3B">
        <w:rPr>
          <w:rFonts w:ascii="Times New Roman" w:hAnsi="Times New Roman" w:cs="Times New Roman"/>
          <w:b/>
          <w:bCs/>
          <w:sz w:val="24"/>
          <w:szCs w:val="24"/>
        </w:rPr>
        <w:t>аттестации педагогических работников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3427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Аттестация педагогических работников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3427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Аттестация педагогических работников проводится в соответствии с приказом директора школы, включающим в себя: список работников,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3427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аттестации на каждого педагогического работника директор школы вносит в аттестационную комиссию организации представление, содержащее следующие сведения:</w:t>
      </w:r>
    </w:p>
    <w:p w:rsidR="00652A3B" w:rsidRPr="003427BC" w:rsidRDefault="00652A3B" w:rsidP="003427B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7BC">
        <w:rPr>
          <w:rFonts w:ascii="Times New Roman" w:hAnsi="Times New Roman"/>
          <w:sz w:val="24"/>
          <w:szCs w:val="24"/>
        </w:rPr>
        <w:t>фамилия, имя, отчество (при наличии);</w:t>
      </w:r>
    </w:p>
    <w:p w:rsidR="00652A3B" w:rsidRPr="003427BC" w:rsidRDefault="00652A3B" w:rsidP="003427B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7BC">
        <w:rPr>
          <w:rFonts w:ascii="Times New Roman" w:hAnsi="Times New Roman"/>
          <w:sz w:val="24"/>
          <w:szCs w:val="24"/>
        </w:rPr>
        <w:t>наименование должности на дату проведения аттестации;</w:t>
      </w:r>
    </w:p>
    <w:p w:rsidR="00652A3B" w:rsidRPr="003427BC" w:rsidRDefault="00652A3B" w:rsidP="003427B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7BC">
        <w:rPr>
          <w:rFonts w:ascii="Times New Roman" w:hAnsi="Times New Roman"/>
          <w:sz w:val="24"/>
          <w:szCs w:val="24"/>
        </w:rPr>
        <w:t>уровень образования и (или) квалификации по специальности или направлению подготовки;</w:t>
      </w:r>
    </w:p>
    <w:p w:rsidR="00652A3B" w:rsidRPr="003427BC" w:rsidRDefault="00652A3B" w:rsidP="003427B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7BC">
        <w:rPr>
          <w:rFonts w:ascii="Times New Roman" w:hAnsi="Times New Roman"/>
          <w:sz w:val="24"/>
          <w:szCs w:val="24"/>
        </w:rPr>
        <w:t>информация о получении дополнительного профессионального образования по профилю педагогической деятельности;</w:t>
      </w:r>
    </w:p>
    <w:p w:rsidR="00652A3B" w:rsidRPr="003427BC" w:rsidRDefault="00652A3B" w:rsidP="003427B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7BC">
        <w:rPr>
          <w:rFonts w:ascii="Times New Roman" w:hAnsi="Times New Roman"/>
          <w:sz w:val="24"/>
          <w:szCs w:val="24"/>
        </w:rPr>
        <w:t>результаты предыдущих аттестаций (в случае их проведения);</w:t>
      </w:r>
    </w:p>
    <w:p w:rsidR="00652A3B" w:rsidRPr="003427BC" w:rsidRDefault="00652A3B" w:rsidP="003427B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7BC">
        <w:rPr>
          <w:rFonts w:ascii="Times New Roman" w:hAnsi="Times New Roman"/>
          <w:sz w:val="24"/>
          <w:szCs w:val="24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3427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представлением педагогический работник должен быть ознакомлен работодателем под роспись не позднее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позднее, чем за месяц до ее начала.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Аттестация педагогических работников проходит на основании рассмотрения их представлений, характеризующую их профессиональную деятельность.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Аттестацию в целях подтверждения соответствия занимаемой должности не проходят следующие педагогические работники: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педагогические работники, имеющие квалификационные категории;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проработавшие в занимаемой должности менее двух лет в организации, в которой проводится аттестация;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беременные женщины;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женщины, находящиеся в отпуске по беременности и родам;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лица, находящиеся в отпуске по уходу за ребенком до достижения им возраста трех лет;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отсутствовавшие на рабочем месте более четырех месяцев подряд в связи с заболеванием.</w:t>
      </w:r>
    </w:p>
    <w:p w:rsidR="00652A3B" w:rsidRDefault="00652A3B" w:rsidP="00342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 подпунктами "г" и "д" настоящего пункта, возможна не ранее чем через два года после их выхода из указанных отпусков.</w:t>
      </w:r>
    </w:p>
    <w:p w:rsidR="00652A3B" w:rsidRPr="00D4472A" w:rsidRDefault="00652A3B" w:rsidP="00342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 подпунктом "е" настоящего пункта, возможна не </w:t>
      </w:r>
      <w:r w:rsidRPr="00D4472A">
        <w:rPr>
          <w:rFonts w:ascii="Times New Roman" w:hAnsi="Times New Roman" w:cs="Times New Roman"/>
          <w:sz w:val="24"/>
          <w:szCs w:val="24"/>
        </w:rPr>
        <w:t>ранее чем через год после их выхода на работу.</w:t>
      </w:r>
    </w:p>
    <w:p w:rsidR="00652A3B" w:rsidRPr="00D4472A" w:rsidRDefault="00652A3B" w:rsidP="00D4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2A">
        <w:rPr>
          <w:rFonts w:ascii="Times New Roman" w:hAnsi="Times New Roman" w:cs="Times New Roman"/>
          <w:sz w:val="24"/>
          <w:szCs w:val="24"/>
        </w:rPr>
        <w:t xml:space="preserve">3.8. </w:t>
      </w:r>
      <w:r w:rsidR="00D4472A" w:rsidRPr="00D4472A">
        <w:rPr>
          <w:rFonts w:ascii="Times New Roman" w:eastAsia="Calibri" w:hAnsi="Times New Roman" w:cs="Times New Roman"/>
          <w:sz w:val="24"/>
          <w:szCs w:val="24"/>
        </w:rPr>
        <w:t xml:space="preserve">Аттестационная комиссия образовательной организации по представлению руководителя вправе выносить рекомендации о возможности приема на работу на должности педагогических работников лиц, </w:t>
      </w:r>
      <w:r w:rsidR="00D4472A" w:rsidRPr="00D4472A">
        <w:rPr>
          <w:rFonts w:ascii="Times New Roman" w:eastAsia="Calibri" w:hAnsi="Times New Roman" w:cs="Times New Roman"/>
          <w:bCs/>
          <w:sz w:val="24"/>
          <w:szCs w:val="24"/>
        </w:rPr>
        <w:t>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</w:t>
      </w:r>
      <w:r w:rsidR="00D4472A" w:rsidRPr="00D4472A">
        <w:rPr>
          <w:rFonts w:ascii="Times New Roman" w:eastAsia="Calibri" w:hAnsi="Times New Roman" w:cs="Times New Roman"/>
          <w:sz w:val="24"/>
          <w:szCs w:val="24"/>
        </w:rPr>
        <w:t xml:space="preserve">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</w:t>
      </w:r>
      <w:proofErr w:type="spellStart"/>
      <w:r w:rsidR="00D4472A" w:rsidRPr="00D4472A">
        <w:rPr>
          <w:rFonts w:ascii="Times New Roman" w:eastAsia="Calibri" w:hAnsi="Times New Roman" w:cs="Times New Roman"/>
          <w:sz w:val="24"/>
          <w:szCs w:val="24"/>
        </w:rPr>
        <w:t>Минздравсоцразвития</w:t>
      </w:r>
      <w:proofErr w:type="spellEnd"/>
      <w:r w:rsidR="00D4472A" w:rsidRPr="00D4472A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26.08.2010 № 761н, зарегистрированного в Минюсте Российской Федерации 06.10.2010, регистрационный № 18638.</w:t>
      </w:r>
    </w:p>
    <w:p w:rsidR="00652A3B" w:rsidRDefault="00652A3B" w:rsidP="00D4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2A">
        <w:rPr>
          <w:rFonts w:ascii="Times New Roman" w:hAnsi="Times New Roman" w:cs="Times New Roman"/>
          <w:sz w:val="24"/>
          <w:szCs w:val="24"/>
        </w:rPr>
        <w:t>3.9</w:t>
      </w:r>
      <w:r w:rsidR="003427BC">
        <w:rPr>
          <w:rFonts w:ascii="Times New Roman" w:hAnsi="Times New Roman" w:cs="Times New Roman"/>
          <w:sz w:val="24"/>
          <w:szCs w:val="24"/>
        </w:rPr>
        <w:t>.</w:t>
      </w:r>
      <w:r w:rsidRPr="00D4472A">
        <w:rPr>
          <w:rFonts w:ascii="Times New Roman" w:hAnsi="Times New Roman" w:cs="Times New Roman"/>
          <w:sz w:val="24"/>
          <w:szCs w:val="24"/>
        </w:rPr>
        <w:t> 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</w:p>
    <w:p w:rsidR="00652A3B" w:rsidRDefault="00652A3B" w:rsidP="00223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A3B" w:rsidRDefault="00652A3B" w:rsidP="00342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Порядок и формы контроля за проведением аттестации</w:t>
      </w:r>
    </w:p>
    <w:p w:rsidR="003427BC" w:rsidRDefault="003427BC" w:rsidP="00342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Общий контроль за проведением аттестации педагогических работников осуществляется заместителями директора МБОУ</w:t>
      </w:r>
      <w:r w:rsidR="005B2CA4" w:rsidRPr="005B2CA4">
        <w:rPr>
          <w:rFonts w:ascii="Times New Roman" w:hAnsi="Times New Roman" w:cs="Times New Roman"/>
          <w:sz w:val="24"/>
          <w:szCs w:val="24"/>
        </w:rPr>
        <w:t xml:space="preserve"> </w:t>
      </w:r>
      <w:r w:rsidR="00FD7211">
        <w:rPr>
          <w:rFonts w:ascii="Times New Roman" w:hAnsi="Times New Roman" w:cs="Times New Roman"/>
          <w:sz w:val="24"/>
          <w:szCs w:val="24"/>
        </w:rPr>
        <w:t>«Средняя общеобразовательная школа № 19 города Новоалтайска Алтайского края»</w:t>
      </w:r>
      <w:r w:rsidR="005B2CA4">
        <w:rPr>
          <w:rFonts w:ascii="Times New Roman" w:hAnsi="Times New Roman" w:cs="Times New Roman"/>
          <w:sz w:val="24"/>
          <w:szCs w:val="24"/>
        </w:rPr>
        <w:t>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Контроль за полнотой и качеством проведения аттестации включает в себя проведение проверок, выявление и устранение нарушений прав граждан, рассмотрение, принятие в пределах компетенции решений и подготовку ответов на обращения граждан, содержащие жалобы на действия (бездействие) и решения должностных лиц.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Персональная ответственность должностных лиц закрепляется в их должностных инструкциях в соответствии с требованиями законодательства.</w:t>
      </w:r>
    </w:p>
    <w:p w:rsidR="00652A3B" w:rsidRDefault="00652A3B" w:rsidP="002230C7">
      <w:pPr>
        <w:spacing w:after="0" w:line="240" w:lineRule="auto"/>
      </w:pPr>
    </w:p>
    <w:p w:rsidR="00652A3B" w:rsidRDefault="00652A3B" w:rsidP="002230C7">
      <w:pPr>
        <w:spacing w:after="0" w:line="240" w:lineRule="auto"/>
      </w:pPr>
    </w:p>
    <w:p w:rsidR="00652A3B" w:rsidRDefault="00652A3B" w:rsidP="002230C7">
      <w:pPr>
        <w:spacing w:after="0" w:line="240" w:lineRule="auto"/>
      </w:pPr>
    </w:p>
    <w:p w:rsidR="00652A3B" w:rsidRDefault="00652A3B" w:rsidP="002230C7">
      <w:pPr>
        <w:spacing w:after="0" w:line="240" w:lineRule="auto"/>
      </w:pPr>
    </w:p>
    <w:p w:rsidR="00652A3B" w:rsidRDefault="00652A3B" w:rsidP="002230C7">
      <w:pPr>
        <w:spacing w:after="0" w:line="240" w:lineRule="auto"/>
      </w:pPr>
    </w:p>
    <w:p w:rsidR="00652A3B" w:rsidRDefault="00652A3B" w:rsidP="002230C7">
      <w:pPr>
        <w:spacing w:after="0" w:line="240" w:lineRule="auto"/>
      </w:pPr>
    </w:p>
    <w:p w:rsidR="00F2693B" w:rsidRDefault="00F2693B" w:rsidP="002230C7">
      <w:pPr>
        <w:spacing w:after="0" w:line="240" w:lineRule="auto"/>
      </w:pPr>
    </w:p>
    <w:sectPr w:rsidR="00F2693B" w:rsidSect="0073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91676"/>
    <w:multiLevelType w:val="hybridMultilevel"/>
    <w:tmpl w:val="6012E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30399"/>
    <w:multiLevelType w:val="hybridMultilevel"/>
    <w:tmpl w:val="0362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63FED"/>
    <w:multiLevelType w:val="hybridMultilevel"/>
    <w:tmpl w:val="47366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72F49"/>
    <w:multiLevelType w:val="hybridMultilevel"/>
    <w:tmpl w:val="BC38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B0FF0"/>
    <w:rsid w:val="002230C7"/>
    <w:rsid w:val="003427BC"/>
    <w:rsid w:val="005B2CA4"/>
    <w:rsid w:val="0060425C"/>
    <w:rsid w:val="00612DE6"/>
    <w:rsid w:val="00652A3B"/>
    <w:rsid w:val="006A59A0"/>
    <w:rsid w:val="007367C3"/>
    <w:rsid w:val="00757B21"/>
    <w:rsid w:val="00797C2C"/>
    <w:rsid w:val="00896C51"/>
    <w:rsid w:val="00B32B10"/>
    <w:rsid w:val="00CD3001"/>
    <w:rsid w:val="00D0660D"/>
    <w:rsid w:val="00D4472A"/>
    <w:rsid w:val="00D801B2"/>
    <w:rsid w:val="00DF6B39"/>
    <w:rsid w:val="00F2693B"/>
    <w:rsid w:val="00F4477D"/>
    <w:rsid w:val="00FB0FF0"/>
    <w:rsid w:val="00FD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96F51-57B1-4B34-9A86-B9CF209C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3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60425C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i/>
      <w:iC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0425C"/>
    <w:pPr>
      <w:keepNext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A59A0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7">
    <w:name w:val="heading 7"/>
    <w:basedOn w:val="a"/>
    <w:link w:val="70"/>
    <w:qFormat/>
    <w:rsid w:val="0060425C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qFormat/>
    <w:rsid w:val="0060425C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9A0"/>
    <w:rPr>
      <w:rFonts w:eastAsiaTheme="majorEastAsia" w:cstheme="majorBidi"/>
      <w:b/>
      <w:bCs/>
      <w:i/>
      <w:i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59A0"/>
    <w:rPr>
      <w:rFonts w:eastAsiaTheme="majorEastAsia" w:cstheme="majorBidi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6A59A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0425C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0425C"/>
    <w:rPr>
      <w:sz w:val="24"/>
      <w:szCs w:val="24"/>
      <w:lang w:eastAsia="ru-RU"/>
    </w:rPr>
  </w:style>
  <w:style w:type="character" w:styleId="a3">
    <w:name w:val="Strong"/>
    <w:qFormat/>
    <w:rsid w:val="0060425C"/>
    <w:rPr>
      <w:b/>
      <w:bCs/>
    </w:rPr>
  </w:style>
  <w:style w:type="character" w:styleId="a4">
    <w:name w:val="Emphasis"/>
    <w:qFormat/>
    <w:rsid w:val="0060425C"/>
    <w:rPr>
      <w:i/>
      <w:iCs/>
    </w:rPr>
  </w:style>
  <w:style w:type="paragraph" w:styleId="a5">
    <w:name w:val="List Paragraph"/>
    <w:basedOn w:val="a"/>
    <w:uiPriority w:val="34"/>
    <w:qFormat/>
    <w:rsid w:val="0060425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D4472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7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211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2</cp:revision>
  <cp:lastPrinted>2021-01-08T07:34:00Z</cp:lastPrinted>
  <dcterms:created xsi:type="dcterms:W3CDTF">2021-01-11T05:59:00Z</dcterms:created>
  <dcterms:modified xsi:type="dcterms:W3CDTF">2021-01-11T05:59:00Z</dcterms:modified>
</cp:coreProperties>
</file>