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AE" w:rsidRDefault="002D7FAE" w:rsidP="006832CD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</w:p>
    <w:p w:rsidR="00BA2A35" w:rsidRDefault="00BA2A35" w:rsidP="006832CD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</w:p>
    <w:p w:rsidR="004D5978" w:rsidRDefault="004D5978" w:rsidP="006832CD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</w:p>
    <w:p w:rsidR="002D7FAE" w:rsidRDefault="00D62211" w:rsidP="00F545B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  <w:r w:rsidRPr="00D62211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drawing>
          <wp:inline distT="0" distB="0" distL="0" distR="0">
            <wp:extent cx="5326673" cy="2801020"/>
            <wp:effectExtent l="19050" t="0" r="73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CD" w:rsidRDefault="004F4CCD" w:rsidP="00D62211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</w:p>
    <w:p w:rsidR="004F4CCD" w:rsidRDefault="004F4CCD" w:rsidP="00F545B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</w:p>
    <w:p w:rsidR="00BA2A35" w:rsidRPr="002A2259" w:rsidRDefault="00BA2A35" w:rsidP="004F4CCD">
      <w:pP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2259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BA2A35" w:rsidRPr="00D955B2" w:rsidRDefault="00BA2A35" w:rsidP="004F4CCD">
      <w:pP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55B2">
        <w:rPr>
          <w:rFonts w:ascii="Times New Roman" w:eastAsia="Calibri" w:hAnsi="Times New Roman" w:cs="Times New Roman"/>
          <w:sz w:val="28"/>
          <w:szCs w:val="28"/>
        </w:rPr>
        <w:t>внеурочной деятельности</w:t>
      </w:r>
    </w:p>
    <w:p w:rsidR="00BA2A35" w:rsidRDefault="00BA2A35" w:rsidP="004F4CCD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D955B2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Умники и умницы </w:t>
      </w:r>
      <w:r w:rsidRPr="00D955B2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»</w:t>
      </w:r>
    </w:p>
    <w:p w:rsidR="004F4CCD" w:rsidRPr="004F4CCD" w:rsidRDefault="004F4CCD" w:rsidP="004F4CCD">
      <w:pPr>
        <w:tabs>
          <w:tab w:val="left" w:pos="9288"/>
        </w:tabs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62211">
        <w:rPr>
          <w:rFonts w:ascii="Times New Roman" w:eastAsia="Calibri" w:hAnsi="Times New Roman" w:cs="Times New Roman"/>
          <w:sz w:val="28"/>
          <w:szCs w:val="28"/>
        </w:rPr>
        <w:t>бщ</w:t>
      </w:r>
      <w:r w:rsidRPr="00D955B2">
        <w:rPr>
          <w:rFonts w:ascii="Times New Roman" w:eastAsia="Calibri" w:hAnsi="Times New Roman" w:cs="Times New Roman"/>
          <w:sz w:val="28"/>
          <w:szCs w:val="28"/>
        </w:rPr>
        <w:t>еинтеллектуальное</w:t>
      </w:r>
      <w:proofErr w:type="spellEnd"/>
      <w:r w:rsidRPr="00D955B2">
        <w:rPr>
          <w:rFonts w:ascii="Times New Roman" w:eastAsia="Calibri" w:hAnsi="Times New Roman" w:cs="Times New Roman"/>
          <w:sz w:val="28"/>
          <w:szCs w:val="28"/>
        </w:rPr>
        <w:t xml:space="preserve">  направление</w:t>
      </w:r>
    </w:p>
    <w:p w:rsidR="00BA2A35" w:rsidRPr="00A41D93" w:rsidRDefault="00BA2A35" w:rsidP="004F4CCD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7D57">
        <w:rPr>
          <w:rFonts w:ascii="Times New Roman" w:eastAsia="Calibri" w:hAnsi="Times New Roman" w:cs="Times New Roman"/>
          <w:sz w:val="28"/>
          <w:szCs w:val="28"/>
        </w:rPr>
        <w:t>начальное общее  образование</w:t>
      </w:r>
    </w:p>
    <w:p w:rsidR="00BA2A35" w:rsidRDefault="00BA2A35" w:rsidP="004F4CCD">
      <w:pPr>
        <w:jc w:val="center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2 класс</w:t>
      </w:r>
    </w:p>
    <w:p w:rsidR="00BA2A35" w:rsidRPr="001A6000" w:rsidRDefault="002A2259" w:rsidP="004F4C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2024 -2025</w:t>
      </w:r>
      <w:r w:rsidR="00BA2A3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753585" w:rsidRDefault="00753585" w:rsidP="00D6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8"/>
          <w:szCs w:val="28"/>
        </w:rPr>
      </w:pPr>
    </w:p>
    <w:p w:rsidR="004F4CCD" w:rsidRDefault="004F4CCD" w:rsidP="004F4CC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 w:rsidR="002A225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Составител</w:t>
      </w:r>
      <w:r w:rsidR="0079340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proofErr w:type="gramStart"/>
      <w:r w:rsidR="0079340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BA2A3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proofErr w:type="gramEnd"/>
    </w:p>
    <w:p w:rsidR="00793408" w:rsidRDefault="004F4CCD" w:rsidP="004F4CC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793408">
        <w:rPr>
          <w:rFonts w:ascii="Times New Roman" w:hAnsi="Times New Roman" w:cs="Times New Roman"/>
          <w:bCs/>
          <w:color w:val="000000"/>
          <w:sz w:val="24"/>
          <w:szCs w:val="24"/>
        </w:rPr>
        <w:t>учителя начальных классов:</w:t>
      </w:r>
    </w:p>
    <w:p w:rsidR="00BA2A35" w:rsidRPr="008A6CDA" w:rsidRDefault="004F4CCD" w:rsidP="004F4CC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</w:t>
      </w:r>
      <w:r w:rsidR="008A6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</w:t>
      </w:r>
      <w:r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93408"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>Курмакаева</w:t>
      </w:r>
      <w:proofErr w:type="spellEnd"/>
      <w:r w:rsidR="00793408"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Галина  Алексеевна,</w:t>
      </w:r>
    </w:p>
    <w:p w:rsidR="00793408" w:rsidRPr="008A6CDA" w:rsidRDefault="008A6CDA" w:rsidP="004F4CC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 w:rsidR="00793408"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>Высоцкая Людмила Анатольевна,</w:t>
      </w:r>
    </w:p>
    <w:p w:rsidR="00793408" w:rsidRPr="008A6CDA" w:rsidRDefault="008A6CDA" w:rsidP="004F4CC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</w:t>
      </w:r>
      <w:proofErr w:type="spellStart"/>
      <w:r w:rsidR="00793408"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>Похабова</w:t>
      </w:r>
      <w:proofErr w:type="spellEnd"/>
      <w:r w:rsidR="00793408"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Лариса Владимировна,</w:t>
      </w:r>
    </w:p>
    <w:p w:rsidR="00793408" w:rsidRPr="008A6CDA" w:rsidRDefault="008A6CDA" w:rsidP="004F4CCD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</w:t>
      </w:r>
      <w:r w:rsidR="00793408" w:rsidRPr="008A6CDA">
        <w:rPr>
          <w:rFonts w:ascii="Times New Roman" w:hAnsi="Times New Roman" w:cs="Times New Roman"/>
          <w:bCs/>
          <w:color w:val="000000"/>
          <w:sz w:val="24"/>
          <w:szCs w:val="24"/>
        </w:rPr>
        <w:t>Артёмова Лариса Александровна</w:t>
      </w:r>
    </w:p>
    <w:p w:rsidR="00BA2A35" w:rsidRDefault="00BA2A35" w:rsidP="004F4CCD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</w:p>
    <w:p w:rsidR="00BA2A35" w:rsidRPr="00D62211" w:rsidRDefault="00D62211" w:rsidP="00D62211">
      <w:pPr>
        <w:shd w:val="clear" w:color="auto" w:fill="FFFFFF"/>
        <w:spacing w:after="0"/>
        <w:jc w:val="center"/>
        <w:rPr>
          <w:rFonts w:ascii="Times New Roman" w:hAnsi="Times New Roman"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>Новоалтайск, 2024</w:t>
      </w:r>
    </w:p>
    <w:p w:rsidR="004C47D8" w:rsidRDefault="004C47D8" w:rsidP="00F545B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</w:p>
    <w:p w:rsidR="00F545BA" w:rsidRPr="00AA0EC8" w:rsidRDefault="00F545BA" w:rsidP="00F545B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</w:pPr>
      <w:r w:rsidRPr="00AA0EC8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Пояснительная записка</w:t>
      </w:r>
    </w:p>
    <w:p w:rsidR="00F545BA" w:rsidRPr="00AA0EC8" w:rsidRDefault="00F545BA" w:rsidP="00F545BA">
      <w:pPr>
        <w:shd w:val="clear" w:color="auto" w:fill="FFFFFF"/>
        <w:spacing w:after="0"/>
        <w:jc w:val="center"/>
        <w:rPr>
          <w:rFonts w:ascii="Times New Roman" w:hAnsi="Times New Roman"/>
          <w:bCs/>
          <w:color w:val="000000"/>
          <w:spacing w:val="-3"/>
          <w:sz w:val="28"/>
          <w:szCs w:val="28"/>
        </w:rPr>
      </w:pPr>
    </w:p>
    <w:p w:rsidR="002E1DB7" w:rsidRPr="002D7FAE" w:rsidRDefault="00F545BA" w:rsidP="00F545BA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AA0EC8">
        <w:rPr>
          <w:rFonts w:ascii="Times New Roman" w:hAnsi="Times New Roman"/>
          <w:bCs/>
          <w:color w:val="000000"/>
          <w:spacing w:val="-3"/>
          <w:sz w:val="28"/>
          <w:szCs w:val="24"/>
        </w:rPr>
        <w:t xml:space="preserve">        </w:t>
      </w:r>
      <w:r w:rsidRPr="002D7FAE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Рабочая программа по курсу «Умники и умницы» составлена</w:t>
      </w:r>
      <w:r w:rsidRPr="002D7FAE">
        <w:rPr>
          <w:rFonts w:ascii="Times New Roman" w:hAnsi="Times New Roman" w:cs="Times New Roman"/>
          <w:sz w:val="24"/>
          <w:szCs w:val="24"/>
        </w:rPr>
        <w:t xml:space="preserve"> </w:t>
      </w:r>
      <w:r w:rsidRPr="002D7FAE">
        <w:rPr>
          <w:rFonts w:ascii="Times New Roman" w:eastAsia="SchoolBookC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образования,</w:t>
      </w:r>
      <w:r w:rsidRPr="002D7FAE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на основе программы развития познавательных способностей учащихся младших</w:t>
      </w:r>
      <w:r w:rsidR="002E1DB7" w:rsidRPr="002D7FAE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классов </w:t>
      </w:r>
    </w:p>
    <w:p w:rsidR="00F545BA" w:rsidRPr="002D7FAE" w:rsidRDefault="00DB7E19" w:rsidP="00F545BA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  <w:r w:rsidRPr="002D7FAE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Н.А. Криволаповой, И.Ю. </w:t>
      </w:r>
      <w:proofErr w:type="spellStart"/>
      <w:r w:rsidRPr="002D7FAE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>Цибаевой</w:t>
      </w:r>
      <w:proofErr w:type="spellEnd"/>
      <w:r w:rsidR="00F545BA" w:rsidRPr="002D7FAE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«Умники и умницы»</w:t>
      </w:r>
      <w:r w:rsidR="002E1DB7" w:rsidRPr="002D7FAE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,</w:t>
      </w:r>
      <w:r w:rsidR="00F545BA" w:rsidRPr="002D7FAE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 с использованием   методического пособия О. Холодовой «Юным умникам и умни</w:t>
      </w:r>
      <w:r w:rsidR="00BA28F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цам». – Москва: РОСТ книга, 2021</w:t>
      </w:r>
      <w:r w:rsidR="00F545BA" w:rsidRPr="002D7FAE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г. </w:t>
      </w:r>
    </w:p>
    <w:p w:rsidR="00F545BA" w:rsidRDefault="00F545BA" w:rsidP="006832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Курс  введен в часть учебного  плана, формируемого образовательным учреждением в рамках</w:t>
      </w:r>
      <w:r w:rsidR="00823331" w:rsidRPr="002D7FAE">
        <w:rPr>
          <w:rFonts w:ascii="Times New Roman" w:hAnsi="Times New Roman" w:cs="Times New Roman"/>
          <w:sz w:val="24"/>
          <w:szCs w:val="24"/>
        </w:rPr>
        <w:t xml:space="preserve"> </w:t>
      </w:r>
      <w:r w:rsidRPr="002D7F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7FAE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2D7FAE">
        <w:rPr>
          <w:rFonts w:ascii="Times New Roman" w:hAnsi="Times New Roman" w:cs="Times New Roman"/>
          <w:sz w:val="24"/>
          <w:szCs w:val="24"/>
        </w:rPr>
        <w:t xml:space="preserve"> </w:t>
      </w:r>
      <w:r w:rsidR="00823331" w:rsidRPr="002D7FAE">
        <w:rPr>
          <w:rFonts w:ascii="Times New Roman" w:hAnsi="Times New Roman" w:cs="Times New Roman"/>
          <w:sz w:val="24"/>
          <w:szCs w:val="24"/>
        </w:rPr>
        <w:t xml:space="preserve"> </w:t>
      </w:r>
      <w:r w:rsidRPr="002D7FAE">
        <w:rPr>
          <w:rFonts w:ascii="Times New Roman" w:hAnsi="Times New Roman" w:cs="Times New Roman"/>
          <w:sz w:val="24"/>
          <w:szCs w:val="24"/>
        </w:rPr>
        <w:t xml:space="preserve">направления. </w:t>
      </w:r>
    </w:p>
    <w:p w:rsidR="006832CD" w:rsidRPr="002D7FAE" w:rsidRDefault="006832CD" w:rsidP="006832CD">
      <w:pPr>
        <w:shd w:val="clear" w:color="auto" w:fill="FFFFFF"/>
        <w:spacing w:after="0"/>
        <w:ind w:right="3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D7FA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        Цель данного курса:</w:t>
      </w:r>
      <w:r w:rsidRPr="002D7FAE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t>развитие познавательных способностей учащихся  на основе системы развивающих занятий.</w:t>
      </w:r>
    </w:p>
    <w:p w:rsidR="006832CD" w:rsidRDefault="006832CD" w:rsidP="006832CD">
      <w:pPr>
        <w:shd w:val="clear" w:color="auto" w:fill="FFFFFF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      </w:t>
      </w:r>
      <w:r w:rsidRPr="002D7FA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Задачи </w:t>
      </w:r>
      <w:r w:rsidRPr="002D7FAE">
        <w:rPr>
          <w:rFonts w:ascii="Times New Roman" w:hAnsi="Times New Roman" w:cs="Times New Roman"/>
          <w:bCs/>
          <w:spacing w:val="-3"/>
          <w:sz w:val="24"/>
          <w:szCs w:val="24"/>
        </w:rPr>
        <w:t>курса:</w:t>
      </w:r>
    </w:p>
    <w:p w:rsidR="006832CD" w:rsidRDefault="006832CD" w:rsidP="006832CD">
      <w:pPr>
        <w:shd w:val="clear" w:color="auto" w:fill="FFFFFF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- Создать условия для развития у детей познавате</w:t>
      </w:r>
      <w:r w:rsidR="00611515">
        <w:rPr>
          <w:rFonts w:ascii="Times New Roman" w:hAnsi="Times New Roman" w:cs="Times New Roman"/>
          <w:bCs/>
          <w:spacing w:val="-3"/>
          <w:sz w:val="24"/>
          <w:szCs w:val="24"/>
        </w:rPr>
        <w:t>л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ьных интересов. Формирование стремления ребенка к размышлению и поиску</w:t>
      </w:r>
      <w:r w:rsidR="00611515">
        <w:rPr>
          <w:rFonts w:ascii="Times New Roman" w:hAnsi="Times New Roman" w:cs="Times New Roman"/>
          <w:bCs/>
          <w:spacing w:val="-3"/>
          <w:sz w:val="24"/>
          <w:szCs w:val="24"/>
        </w:rPr>
        <w:t>;</w:t>
      </w:r>
    </w:p>
    <w:p w:rsidR="006832CD" w:rsidRPr="002D7FAE" w:rsidRDefault="00611515" w:rsidP="00611515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bCs/>
          <w:spacing w:val="-3"/>
          <w:sz w:val="24"/>
          <w:szCs w:val="24"/>
        </w:rPr>
        <w:t>-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t>развитие мышления в процессе формирования основных приемов мысли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6832CD" w:rsidRPr="002D7FAE" w:rsidRDefault="00611515" w:rsidP="0061151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6832CD" w:rsidRPr="002D7FAE" w:rsidRDefault="00611515" w:rsidP="0061151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softHyphen/>
        <w:t>ния, аргументировано доказывать свою точку зрения;</w:t>
      </w:r>
    </w:p>
    <w:p w:rsidR="006832CD" w:rsidRPr="002D7FAE" w:rsidRDefault="00611515" w:rsidP="0061151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t>формирование навыков творческого мышления и развитие умения ре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softHyphen/>
        <w:t>шать нестандартные задачи;</w:t>
      </w:r>
    </w:p>
    <w:p w:rsidR="006832CD" w:rsidRPr="002D7FAE" w:rsidRDefault="00611515" w:rsidP="0061151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t>развитие познавательной активности и самостоятельной мыслительной деятельности учащихся;</w:t>
      </w:r>
    </w:p>
    <w:p w:rsidR="006832CD" w:rsidRPr="002D7FAE" w:rsidRDefault="00611515" w:rsidP="0061151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6832CD" w:rsidRPr="002D7FAE" w:rsidRDefault="00611515" w:rsidP="006832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6832CD">
        <w:rPr>
          <w:rFonts w:ascii="Times New Roman" w:hAnsi="Times New Roman" w:cs="Times New Roman"/>
          <w:spacing w:val="-3"/>
          <w:sz w:val="24"/>
          <w:szCs w:val="24"/>
        </w:rPr>
        <w:t>)</w:t>
      </w:r>
      <w:r w:rsidR="006832CD" w:rsidRPr="002D7FAE">
        <w:rPr>
          <w:rFonts w:ascii="Times New Roman" w:hAnsi="Times New Roman" w:cs="Times New Roman"/>
          <w:spacing w:val="-3"/>
          <w:sz w:val="24"/>
          <w:szCs w:val="24"/>
        </w:rPr>
        <w:t>формирование навыков применения полученных знаний и умений в процессе изучения школьных дисциплин и в практической деятельности</w:t>
      </w:r>
    </w:p>
    <w:p w:rsidR="00F545BA" w:rsidRPr="002D7FAE" w:rsidRDefault="00F545BA" w:rsidP="002E1DB7">
      <w:pPr>
        <w:shd w:val="clear" w:color="auto" w:fill="FFFFFF"/>
        <w:spacing w:after="0"/>
        <w:ind w:left="24" w:firstLine="49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Программа данного курса </w:t>
      </w:r>
      <w:r w:rsidRPr="002D7FAE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представляет систему интеллект</w:t>
      </w:r>
      <w:r w:rsidRPr="002D7FAE">
        <w:rPr>
          <w:rFonts w:ascii="Times New Roman" w:hAnsi="Times New Roman" w:cs="Times New Roman"/>
          <w:color w:val="000000"/>
          <w:spacing w:val="-1"/>
          <w:sz w:val="24"/>
          <w:szCs w:val="24"/>
        </w:rPr>
        <w:t>уально-развивающих занятий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 для учащихся начальных классов и р</w:t>
      </w:r>
      <w:r w:rsidR="00611515">
        <w:rPr>
          <w:rFonts w:ascii="Times New Roman" w:hAnsi="Times New Roman" w:cs="Times New Roman"/>
          <w:spacing w:val="-3"/>
          <w:sz w:val="24"/>
          <w:szCs w:val="24"/>
        </w:rPr>
        <w:t>ассчитана на 35  часов</w:t>
      </w:r>
      <w:r w:rsidR="002E1DB7"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="002E1DB7"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( </w:t>
      </w:r>
      <w:proofErr w:type="gramEnd"/>
      <w:r w:rsidR="002E1DB7" w:rsidRPr="002D7FAE">
        <w:rPr>
          <w:rFonts w:ascii="Times New Roman" w:hAnsi="Times New Roman" w:cs="Times New Roman"/>
          <w:spacing w:val="-3"/>
          <w:sz w:val="24"/>
          <w:szCs w:val="24"/>
        </w:rPr>
        <w:t>1 час в неделю)</w:t>
      </w:r>
    </w:p>
    <w:p w:rsidR="002E1DB7" w:rsidRPr="002D7FAE" w:rsidRDefault="00F545BA" w:rsidP="00F545BA">
      <w:pPr>
        <w:shd w:val="clear" w:color="auto" w:fill="FFFFFF"/>
        <w:spacing w:after="0"/>
        <w:ind w:left="24" w:firstLine="49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Программа  </w:t>
      </w:r>
      <w:r w:rsidR="00F467C2" w:rsidRPr="002D7FAE">
        <w:rPr>
          <w:rFonts w:ascii="Times New Roman" w:hAnsi="Times New Roman" w:cs="Times New Roman"/>
          <w:spacing w:val="-3"/>
          <w:sz w:val="24"/>
          <w:szCs w:val="24"/>
        </w:rPr>
        <w:t>реализуется в рамках «Внеурочной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 деятельности» в соответствии с   образовательным планом</w:t>
      </w:r>
      <w:r w:rsidR="002E1DB7" w:rsidRPr="002D7FAE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2E1DB7" w:rsidRPr="002D7FAE" w:rsidRDefault="00611515" w:rsidP="002E1DB7">
      <w:pPr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Программу обеспечивает</w:t>
      </w:r>
      <w:r w:rsidR="002E1DB7" w:rsidRPr="002D7FA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:</w:t>
      </w:r>
    </w:p>
    <w:p w:rsidR="002E1DB7" w:rsidRPr="002D7FAE" w:rsidRDefault="002E1DB7" w:rsidP="00611515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2D7FAE">
        <w:rPr>
          <w:rFonts w:ascii="Times New Roman" w:eastAsia="Times New Roman" w:hAnsi="Times New Roman" w:cs="Times New Roman"/>
          <w:sz w:val="24"/>
          <w:szCs w:val="24"/>
        </w:rPr>
        <w:tab/>
        <w:t>Комплект тетрадей в 2-х частях</w:t>
      </w:r>
      <w:r w:rsidR="00743164" w:rsidRPr="002D7FAE">
        <w:rPr>
          <w:rFonts w:ascii="Times New Roman" w:hAnsi="Times New Roman" w:cs="Times New Roman"/>
          <w:sz w:val="24"/>
          <w:szCs w:val="24"/>
        </w:rPr>
        <w:t xml:space="preserve"> для учащихся</w:t>
      </w:r>
    </w:p>
    <w:p w:rsidR="002E1DB7" w:rsidRPr="002D7FAE" w:rsidRDefault="002E1DB7" w:rsidP="002E1DB7">
      <w:pPr>
        <w:widowControl w:val="0"/>
        <w:numPr>
          <w:ilvl w:val="0"/>
          <w:numId w:val="25"/>
        </w:numPr>
        <w:tabs>
          <w:tab w:val="left" w:pos="360"/>
        </w:tabs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FAE">
        <w:rPr>
          <w:rFonts w:ascii="Times New Roman" w:eastAsia="Times New Roman" w:hAnsi="Times New Roman" w:cs="Times New Roman"/>
          <w:sz w:val="24"/>
          <w:szCs w:val="24"/>
        </w:rPr>
        <w:t>Методическое пособие «Юным умникам и умницам»</w:t>
      </w:r>
      <w:proofErr w:type="gramStart"/>
      <w:r w:rsidRPr="002D7FAE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28F9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="00BA28F9">
        <w:rPr>
          <w:rFonts w:ascii="Times New Roman" w:eastAsia="Times New Roman" w:hAnsi="Times New Roman" w:cs="Times New Roman"/>
          <w:sz w:val="24"/>
          <w:szCs w:val="24"/>
        </w:rPr>
        <w:t>.: И</w:t>
      </w:r>
      <w:r w:rsidRPr="002D7FAE">
        <w:rPr>
          <w:rFonts w:ascii="Times New Roman" w:eastAsia="Times New Roman" w:hAnsi="Times New Roman" w:cs="Times New Roman"/>
          <w:sz w:val="24"/>
          <w:szCs w:val="24"/>
        </w:rPr>
        <w:t>здате</w:t>
      </w:r>
      <w:r w:rsidR="00743164" w:rsidRPr="002D7FAE">
        <w:rPr>
          <w:rFonts w:ascii="Times New Roman" w:hAnsi="Times New Roman" w:cs="Times New Roman"/>
          <w:sz w:val="24"/>
          <w:szCs w:val="24"/>
        </w:rPr>
        <w:t xml:space="preserve">льство </w:t>
      </w:r>
      <w:r w:rsidR="00BA28F9">
        <w:rPr>
          <w:rFonts w:ascii="Times New Roman" w:hAnsi="Times New Roman" w:cs="Times New Roman"/>
          <w:sz w:val="24"/>
          <w:szCs w:val="24"/>
        </w:rPr>
        <w:t>«РОСТ 2023</w:t>
      </w:r>
      <w:r w:rsidRPr="002D7FA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F545BA" w:rsidRPr="002D7FAE" w:rsidRDefault="00F545BA" w:rsidP="00F545BA">
      <w:pPr>
        <w:shd w:val="clear" w:color="auto" w:fill="FFFFFF"/>
        <w:spacing w:after="0"/>
        <w:ind w:left="24" w:firstLine="49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</w:p>
    <w:p w:rsidR="00F545BA" w:rsidRDefault="00F545BA" w:rsidP="006115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515" w:rsidRPr="002D7FAE" w:rsidRDefault="00611515" w:rsidP="006115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5BA" w:rsidRPr="002D7FAE" w:rsidRDefault="00F545BA" w:rsidP="00F545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Описание ценностных ориентиров содержания </w:t>
      </w:r>
    </w:p>
    <w:p w:rsidR="00F545BA" w:rsidRPr="002D7FAE" w:rsidRDefault="00F545BA" w:rsidP="00F545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DF6880" w:rsidRDefault="00DF6880" w:rsidP="009A5ED2">
      <w:pPr>
        <w:pStyle w:val="a3"/>
        <w:spacing w:before="0" w:beforeAutospacing="0" w:after="0" w:afterAutospacing="0" w:line="276" w:lineRule="auto"/>
        <w:ind w:firstLine="357"/>
        <w:jc w:val="both"/>
      </w:pPr>
      <w:r>
        <w:t>- формирование умения рассуждать как компонента логической грамотности;</w:t>
      </w:r>
    </w:p>
    <w:p w:rsidR="00DF6880" w:rsidRDefault="00DF6880" w:rsidP="009A5ED2">
      <w:pPr>
        <w:pStyle w:val="a3"/>
        <w:spacing w:before="0" w:beforeAutospacing="0" w:after="0" w:afterAutospacing="0" w:line="276" w:lineRule="auto"/>
        <w:ind w:firstLine="357"/>
        <w:jc w:val="both"/>
      </w:pPr>
      <w:r>
        <w:t>-освоение  эвристических приемов рассуждений;</w:t>
      </w:r>
    </w:p>
    <w:p w:rsidR="00DF6880" w:rsidRDefault="00DF6880" w:rsidP="009A5ED2">
      <w:pPr>
        <w:pStyle w:val="a3"/>
        <w:spacing w:before="0" w:beforeAutospacing="0" w:after="0" w:afterAutospacing="0" w:line="276" w:lineRule="auto"/>
        <w:ind w:firstLine="357"/>
        <w:jc w:val="both"/>
      </w:pPr>
      <w:r>
        <w:t>- формирование интеллектуальных умений, связанных с выбором стратегии решения, анализом ситуации, сопоставлением данных;</w:t>
      </w:r>
    </w:p>
    <w:p w:rsidR="00DF6880" w:rsidRDefault="00DF6880" w:rsidP="009A5ED2">
      <w:pPr>
        <w:pStyle w:val="a3"/>
        <w:spacing w:before="0" w:beforeAutospacing="0" w:after="0" w:afterAutospacing="0" w:line="276" w:lineRule="auto"/>
        <w:ind w:firstLine="357"/>
        <w:jc w:val="both"/>
      </w:pPr>
      <w:r>
        <w:t>- развитие мотивации к познанию и творчеству;</w:t>
      </w:r>
    </w:p>
    <w:p w:rsidR="00DF6880" w:rsidRDefault="00DF6880" w:rsidP="009A5ED2">
      <w:pPr>
        <w:pStyle w:val="a3"/>
        <w:spacing w:before="0" w:beforeAutospacing="0" w:after="0" w:afterAutospacing="0" w:line="276" w:lineRule="auto"/>
        <w:ind w:firstLine="357"/>
        <w:jc w:val="both"/>
      </w:pPr>
      <w:r>
        <w:t>- формирование способностей наблюдать, сравнивать, обобщать, находить простейшие закономерности, использовать догадки, строить и проверять простейшие гипотезы;</w:t>
      </w:r>
    </w:p>
    <w:p w:rsidR="009321D5" w:rsidRDefault="00DF6880" w:rsidP="009A5ED2">
      <w:pPr>
        <w:pStyle w:val="a3"/>
        <w:spacing w:before="0" w:beforeAutospacing="0" w:after="0" w:afterAutospacing="0" w:line="276" w:lineRule="auto"/>
        <w:ind w:firstLine="357"/>
        <w:jc w:val="both"/>
      </w:pPr>
      <w:r>
        <w:t>-формирование пространственных представлений и пространственного воображения</w:t>
      </w:r>
      <w:r w:rsidR="009321D5">
        <w:t>;</w:t>
      </w:r>
    </w:p>
    <w:p w:rsidR="00B15355" w:rsidRDefault="009321D5" w:rsidP="009A5ED2">
      <w:pPr>
        <w:pStyle w:val="a3"/>
        <w:spacing w:before="0" w:beforeAutospacing="0" w:after="0" w:afterAutospacing="0" w:line="276" w:lineRule="auto"/>
        <w:ind w:firstLine="357"/>
        <w:jc w:val="both"/>
        <w:rPr>
          <w:spacing w:val="-3"/>
        </w:rPr>
      </w:pPr>
      <w:r>
        <w:t xml:space="preserve">-формирование информационных компетенций: способности решать  учебные и практические задачи на основе сформированных универсальных учебных действий, работать с информацией, представленной в виде текстов, таблиц, диаграмм, графиков, кластеров и другой </w:t>
      </w:r>
      <w:proofErr w:type="spellStart"/>
      <w:r>
        <w:t>инфографики</w:t>
      </w:r>
      <w:proofErr w:type="spellEnd"/>
      <w:proofErr w:type="gramStart"/>
      <w:r w:rsidR="00F545BA" w:rsidRPr="002D7FAE">
        <w:rPr>
          <w:spacing w:val="-3"/>
        </w:rPr>
        <w:t xml:space="preserve"> </w:t>
      </w:r>
      <w:r w:rsidR="00B15355">
        <w:rPr>
          <w:spacing w:val="-3"/>
        </w:rPr>
        <w:t>;</w:t>
      </w:r>
      <w:proofErr w:type="gramEnd"/>
    </w:p>
    <w:p w:rsidR="00B15355" w:rsidRDefault="00B15355" w:rsidP="009A5ED2">
      <w:pPr>
        <w:pStyle w:val="a3"/>
        <w:spacing w:before="0" w:beforeAutospacing="0" w:after="0" w:afterAutospacing="0" w:line="276" w:lineRule="auto"/>
        <w:ind w:firstLine="357"/>
        <w:jc w:val="both"/>
        <w:rPr>
          <w:spacing w:val="-3"/>
        </w:rPr>
      </w:pPr>
      <w:r>
        <w:rPr>
          <w:spacing w:val="-3"/>
        </w:rPr>
        <w:t>- привлечение учащихся к обмену информацией в ходе свободного общения на занятиях;</w:t>
      </w:r>
    </w:p>
    <w:p w:rsidR="00B15355" w:rsidRDefault="00B15355" w:rsidP="009A5ED2">
      <w:pPr>
        <w:pStyle w:val="a3"/>
        <w:spacing w:before="0" w:beforeAutospacing="0" w:after="0" w:afterAutospacing="0" w:line="276" w:lineRule="auto"/>
        <w:ind w:firstLine="357"/>
        <w:jc w:val="both"/>
        <w:rPr>
          <w:spacing w:val="-3"/>
        </w:rPr>
      </w:pPr>
      <w:r>
        <w:rPr>
          <w:spacing w:val="-3"/>
        </w:rPr>
        <w:t>- развитие коммуникативной компетентности через парную и групповую работу;</w:t>
      </w:r>
    </w:p>
    <w:p w:rsidR="00B15355" w:rsidRDefault="00B15355" w:rsidP="009A5ED2">
      <w:pPr>
        <w:pStyle w:val="a3"/>
        <w:spacing w:before="0" w:beforeAutospacing="0" w:after="0" w:afterAutospacing="0" w:line="276" w:lineRule="auto"/>
        <w:ind w:firstLine="357"/>
        <w:jc w:val="both"/>
        <w:rPr>
          <w:spacing w:val="-3"/>
        </w:rPr>
      </w:pPr>
      <w:r>
        <w:rPr>
          <w:spacing w:val="-3"/>
        </w:rPr>
        <w:t>- формирование гибких навыков социального поведения.</w:t>
      </w:r>
    </w:p>
    <w:p w:rsidR="00F545BA" w:rsidRPr="009A5ED2" w:rsidRDefault="00F545BA" w:rsidP="009A5ED2">
      <w:pPr>
        <w:pStyle w:val="a3"/>
        <w:spacing w:before="0" w:beforeAutospacing="0" w:after="0" w:afterAutospacing="0" w:line="276" w:lineRule="auto"/>
        <w:ind w:firstLine="357"/>
        <w:jc w:val="both"/>
      </w:pPr>
      <w:r w:rsidRPr="002D7FAE">
        <w:rPr>
          <w:spacing w:val="-3"/>
        </w:rPr>
        <w:t xml:space="preserve"> </w:t>
      </w:r>
    </w:p>
    <w:p w:rsidR="00F545BA" w:rsidRDefault="00611515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515">
        <w:rPr>
          <w:rFonts w:ascii="Times New Roman" w:hAnsi="Times New Roman" w:cs="Times New Roman"/>
          <w:b/>
          <w:sz w:val="24"/>
          <w:szCs w:val="24"/>
        </w:rPr>
        <w:t>Формы занятий:</w:t>
      </w:r>
    </w:p>
    <w:p w:rsidR="00611515" w:rsidRDefault="00611515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 количеству детей,</w:t>
      </w:r>
      <w:r w:rsidR="009A5ED2">
        <w:rPr>
          <w:rFonts w:ascii="Times New Roman" w:hAnsi="Times New Roman" w:cs="Times New Roman"/>
          <w:sz w:val="24"/>
          <w:szCs w:val="24"/>
        </w:rPr>
        <w:t xml:space="preserve"> участвующих в занятии: коллективная, групповая, парная;</w:t>
      </w:r>
    </w:p>
    <w:p w:rsidR="009A5ED2" w:rsidRDefault="009A5ED2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особенностям коммуникативного взаимодействия: практикум, тренинг, семинар, ролевая и деловая игра;</w:t>
      </w:r>
    </w:p>
    <w:p w:rsidR="009A5ED2" w:rsidRDefault="009A5ED2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дидактической цели: вводные занятия, занятия по углублению знаний, практические занятия, комбинированные формы занятий.</w:t>
      </w:r>
    </w:p>
    <w:p w:rsidR="009A5ED2" w:rsidRDefault="009A5ED2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ED2">
        <w:rPr>
          <w:rFonts w:ascii="Times New Roman" w:hAnsi="Times New Roman" w:cs="Times New Roman"/>
          <w:b/>
          <w:sz w:val="24"/>
          <w:szCs w:val="24"/>
        </w:rPr>
        <w:t>Режим занятий:</w:t>
      </w:r>
    </w:p>
    <w:p w:rsidR="009A5ED2" w:rsidRDefault="009A5ED2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5ED2">
        <w:rPr>
          <w:rFonts w:ascii="Times New Roman" w:hAnsi="Times New Roman" w:cs="Times New Roman"/>
          <w:sz w:val="24"/>
          <w:szCs w:val="24"/>
        </w:rPr>
        <w:t xml:space="preserve">Продолжительность </w:t>
      </w:r>
      <w:r>
        <w:rPr>
          <w:rFonts w:ascii="Times New Roman" w:hAnsi="Times New Roman" w:cs="Times New Roman"/>
          <w:sz w:val="24"/>
          <w:szCs w:val="24"/>
        </w:rPr>
        <w:t>занятия -40 минут</w:t>
      </w:r>
    </w:p>
    <w:p w:rsidR="009A5ED2" w:rsidRDefault="009A5ED2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5ED2">
        <w:rPr>
          <w:rFonts w:ascii="Times New Roman" w:hAnsi="Times New Roman" w:cs="Times New Roman"/>
          <w:b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A5ED2" w:rsidRDefault="009A5ED2" w:rsidP="00F545BA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Игровая, познавательная.</w:t>
      </w:r>
    </w:p>
    <w:p w:rsidR="009A5ED2" w:rsidRDefault="009A5ED2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занятий по курсу позволяет решать следующие аспекты: познавательный, развивающий, воспитывающий.</w:t>
      </w:r>
    </w:p>
    <w:p w:rsidR="009A5ED2" w:rsidRDefault="009A5ED2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5ED2">
        <w:rPr>
          <w:rFonts w:ascii="Times New Roman" w:hAnsi="Times New Roman" w:cs="Times New Roman"/>
          <w:b/>
          <w:i/>
          <w:sz w:val="24"/>
          <w:szCs w:val="24"/>
        </w:rPr>
        <w:t>Познавательный аспект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A5ED2" w:rsidRDefault="009A5ED2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 и развитие </w:t>
      </w:r>
      <w:r w:rsidR="008659D3">
        <w:rPr>
          <w:rFonts w:ascii="Times New Roman" w:hAnsi="Times New Roman" w:cs="Times New Roman"/>
          <w:sz w:val="24"/>
          <w:szCs w:val="24"/>
        </w:rPr>
        <w:t xml:space="preserve"> различных видов памяти, внимания, воображения, логического мышления;</w:t>
      </w:r>
    </w:p>
    <w:p w:rsidR="008659D3" w:rsidRDefault="008659D3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-формирование и 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 навыков.</w:t>
      </w:r>
    </w:p>
    <w:p w:rsidR="008659D3" w:rsidRDefault="008659D3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59D3">
        <w:rPr>
          <w:rFonts w:ascii="Times New Roman" w:hAnsi="Times New Roman" w:cs="Times New Roman"/>
          <w:b/>
          <w:i/>
          <w:sz w:val="24"/>
          <w:szCs w:val="24"/>
        </w:rPr>
        <w:t>Развивающий аспект</w:t>
      </w:r>
    </w:p>
    <w:p w:rsidR="008659D3" w:rsidRDefault="008659D3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создать условия для развития мышления в ходе усвоения таких приемов мыслительной деятельности, как умение анализировать, сравнивать, синтезировать, выделять главное, доказывать и опровергать, делать умозаключения;</w:t>
      </w:r>
    </w:p>
    <w:p w:rsidR="008659D3" w:rsidRDefault="008659D3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59D3">
        <w:rPr>
          <w:rFonts w:ascii="Times New Roman" w:hAnsi="Times New Roman" w:cs="Times New Roman"/>
          <w:b/>
          <w:i/>
          <w:sz w:val="24"/>
          <w:szCs w:val="24"/>
        </w:rPr>
        <w:t>Воспитывающий аспект</w:t>
      </w:r>
    </w:p>
    <w:p w:rsidR="008659D3" w:rsidRDefault="008659D3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системы межличностных отношений</w:t>
      </w:r>
    </w:p>
    <w:p w:rsidR="008659D3" w:rsidRDefault="008659D3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Планируемые результаты освоения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программы курса</w:t>
      </w:r>
      <w:r w:rsidR="0001311B">
        <w:rPr>
          <w:rFonts w:ascii="Times New Roman" w:hAnsi="Times New Roman" w:cs="Times New Roman"/>
          <w:sz w:val="24"/>
          <w:szCs w:val="24"/>
        </w:rPr>
        <w:t>.</w:t>
      </w:r>
    </w:p>
    <w:p w:rsidR="0001311B" w:rsidRDefault="0001311B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6CDA" w:rsidRDefault="008A6CDA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2211" w:rsidRDefault="00D62211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6CDA" w:rsidRPr="008659D3" w:rsidRDefault="008A6CDA" w:rsidP="009A5ED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5BA" w:rsidRDefault="00EE27A0" w:rsidP="00F545BA">
      <w:pPr>
        <w:shd w:val="clear" w:color="auto" w:fill="FFFFFF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личностным,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предметным результатам</w:t>
      </w:r>
      <w:r w:rsidR="00F545BA" w:rsidRPr="002D7FAE">
        <w:rPr>
          <w:rFonts w:ascii="Times New Roman" w:hAnsi="Times New Roman" w:cs="Times New Roman"/>
          <w:b/>
          <w:sz w:val="24"/>
          <w:szCs w:val="24"/>
        </w:rPr>
        <w:t xml:space="preserve"> освоения курса</w:t>
      </w:r>
    </w:p>
    <w:p w:rsidR="00B931DE" w:rsidRDefault="00B931DE" w:rsidP="00B931DE">
      <w:pPr>
        <w:shd w:val="clear" w:color="auto" w:fill="FFFFFF"/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результататами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31DE">
        <w:rPr>
          <w:rFonts w:ascii="Times New Roman" w:hAnsi="Times New Roman" w:cs="Times New Roman"/>
          <w:sz w:val="24"/>
          <w:szCs w:val="24"/>
        </w:rPr>
        <w:t>изучения курса являются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931DE" w:rsidRDefault="00B931DE" w:rsidP="00B931DE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931DE">
        <w:rPr>
          <w:rFonts w:ascii="Times New Roman" w:hAnsi="Times New Roman" w:cs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B931DE" w:rsidRDefault="00B931DE" w:rsidP="00B931DE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внимательности, настойчивости, целеустремленности, умения преодолевать трудности – качеств важных в практической деятельности любого человека;</w:t>
      </w:r>
    </w:p>
    <w:p w:rsidR="00B931DE" w:rsidRDefault="00B931DE" w:rsidP="00B931DE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расширение кругозора;</w:t>
      </w:r>
    </w:p>
    <w:p w:rsidR="00B931DE" w:rsidRDefault="00B931DE" w:rsidP="00B931DE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самостоятельности суждений, независимости и нестандартности мышления;</w:t>
      </w:r>
    </w:p>
    <w:p w:rsidR="00B931DE" w:rsidRDefault="00B931DE" w:rsidP="00B931DE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чувства справедливости, ответственности;</w:t>
      </w:r>
    </w:p>
    <w:p w:rsidR="00B931DE" w:rsidRPr="00B931DE" w:rsidRDefault="00B931DE" w:rsidP="00B931DE">
      <w:pPr>
        <w:shd w:val="clear" w:color="auto" w:fill="FFFFFF"/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способности понимать других людей, действовать разумно при общении с другими.</w:t>
      </w:r>
    </w:p>
    <w:p w:rsidR="00F545BA" w:rsidRPr="002D7FAE" w:rsidRDefault="00F545BA" w:rsidP="00F545B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7FAE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2D7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FAE">
        <w:rPr>
          <w:rFonts w:ascii="Times New Roman" w:hAnsi="Times New Roman" w:cs="Times New Roman"/>
          <w:sz w:val="24"/>
          <w:szCs w:val="24"/>
        </w:rPr>
        <w:t xml:space="preserve">результатами изучения курса   являются формирование следующих универсальных учебных действий (УУД). </w:t>
      </w:r>
    </w:p>
    <w:p w:rsidR="00F545BA" w:rsidRPr="002D7FAE" w:rsidRDefault="00F545BA" w:rsidP="00F545BA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 w:rsidRPr="002D7FAE">
        <w:rPr>
          <w:sz w:val="24"/>
          <w:szCs w:val="24"/>
        </w:rPr>
        <w:t>Регулятивные УУД</w:t>
      </w:r>
      <w:r w:rsidRPr="002D7FAE">
        <w:rPr>
          <w:b w:val="0"/>
          <w:sz w:val="24"/>
          <w:szCs w:val="24"/>
        </w:rPr>
        <w:t>:</w:t>
      </w:r>
    </w:p>
    <w:p w:rsidR="00F545BA" w:rsidRPr="002D7FAE" w:rsidRDefault="00F545BA" w:rsidP="00F545BA">
      <w:pPr>
        <w:pStyle w:val="3"/>
        <w:numPr>
          <w:ilvl w:val="0"/>
          <w:numId w:val="7"/>
        </w:numPr>
        <w:tabs>
          <w:tab w:val="clear" w:pos="1004"/>
          <w:tab w:val="left" w:pos="0"/>
        </w:tabs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 xml:space="preserve">Определять и формулировать цель деятельности   с помощью учителя. </w:t>
      </w:r>
    </w:p>
    <w:p w:rsidR="00F545BA" w:rsidRPr="002D7FAE" w:rsidRDefault="00F545BA" w:rsidP="00F545BA">
      <w:pPr>
        <w:pStyle w:val="a4"/>
        <w:numPr>
          <w:ilvl w:val="0"/>
          <w:numId w:val="8"/>
        </w:numPr>
        <w:tabs>
          <w:tab w:val="left" w:pos="0"/>
        </w:tabs>
        <w:spacing w:line="276" w:lineRule="auto"/>
        <w:ind w:left="0" w:firstLine="0"/>
        <w:jc w:val="left"/>
        <w:rPr>
          <w:b w:val="0"/>
        </w:rPr>
      </w:pPr>
      <w:r w:rsidRPr="002D7FAE">
        <w:rPr>
          <w:b w:val="0"/>
        </w:rPr>
        <w:t>Проговаривать последовательность действий</w:t>
      </w:r>
      <w:proofErr w:type="gramStart"/>
      <w:r w:rsidRPr="002D7FAE">
        <w:rPr>
          <w:b w:val="0"/>
        </w:rPr>
        <w:t xml:space="preserve">  .</w:t>
      </w:r>
      <w:proofErr w:type="gramEnd"/>
      <w:r w:rsidRPr="002D7FAE">
        <w:rPr>
          <w:b w:val="0"/>
        </w:rPr>
        <w:t xml:space="preserve"> </w:t>
      </w:r>
    </w:p>
    <w:p w:rsidR="00F545BA" w:rsidRPr="002D7FAE" w:rsidRDefault="00F545BA" w:rsidP="00F545BA">
      <w:pPr>
        <w:pStyle w:val="3"/>
        <w:numPr>
          <w:ilvl w:val="0"/>
          <w:numId w:val="9"/>
        </w:numPr>
        <w:tabs>
          <w:tab w:val="left" w:pos="0"/>
        </w:tabs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>Учиться высказывать своё предположение (версию) на основе работы с иллюстрацией рабочей тетради.</w:t>
      </w:r>
    </w:p>
    <w:p w:rsidR="00F545BA" w:rsidRPr="002D7FAE" w:rsidRDefault="00F545BA" w:rsidP="00F545BA">
      <w:pPr>
        <w:pStyle w:val="3"/>
        <w:numPr>
          <w:ilvl w:val="0"/>
          <w:numId w:val="10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>Учиться работать по предложенному учителем плану.</w:t>
      </w:r>
    </w:p>
    <w:p w:rsidR="00F545BA" w:rsidRPr="002D7FAE" w:rsidRDefault="00F545BA" w:rsidP="00F545BA">
      <w:pPr>
        <w:pStyle w:val="3"/>
        <w:numPr>
          <w:ilvl w:val="0"/>
          <w:numId w:val="11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 xml:space="preserve">Учиться отличать </w:t>
      </w:r>
      <w:proofErr w:type="gramStart"/>
      <w:r w:rsidRPr="002D7FAE">
        <w:rPr>
          <w:b w:val="0"/>
          <w:sz w:val="24"/>
          <w:szCs w:val="24"/>
        </w:rPr>
        <w:t>верно</w:t>
      </w:r>
      <w:proofErr w:type="gramEnd"/>
      <w:r w:rsidRPr="002D7FAE">
        <w:rPr>
          <w:b w:val="0"/>
          <w:sz w:val="24"/>
          <w:szCs w:val="24"/>
        </w:rPr>
        <w:t xml:space="preserve"> выполненное задание от неверного.</w:t>
      </w:r>
    </w:p>
    <w:p w:rsidR="00F545BA" w:rsidRPr="002D7FAE" w:rsidRDefault="00F545BA" w:rsidP="00F545BA">
      <w:pPr>
        <w:pStyle w:val="3"/>
        <w:numPr>
          <w:ilvl w:val="0"/>
          <w:numId w:val="12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товарищей. </w:t>
      </w:r>
    </w:p>
    <w:p w:rsidR="00F545BA" w:rsidRPr="00EE27A0" w:rsidRDefault="00F545BA" w:rsidP="00F545BA">
      <w:pPr>
        <w:pStyle w:val="3"/>
        <w:spacing w:before="0" w:line="276" w:lineRule="auto"/>
        <w:jc w:val="left"/>
        <w:rPr>
          <w:sz w:val="24"/>
          <w:szCs w:val="24"/>
        </w:rPr>
      </w:pPr>
      <w:r w:rsidRPr="00EE27A0">
        <w:rPr>
          <w:sz w:val="24"/>
          <w:szCs w:val="24"/>
        </w:rPr>
        <w:t>Познавательные УУД:</w:t>
      </w:r>
    </w:p>
    <w:p w:rsidR="00F545BA" w:rsidRPr="002D7FAE" w:rsidRDefault="00324199" w:rsidP="00324199">
      <w:pPr>
        <w:pStyle w:val="3"/>
        <w:spacing w:before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о</w:t>
      </w:r>
      <w:r w:rsidR="00F545BA" w:rsidRPr="002D7FAE">
        <w:rPr>
          <w:b w:val="0"/>
          <w:sz w:val="24"/>
          <w:szCs w:val="24"/>
        </w:rPr>
        <w:t xml:space="preserve">риентироваться в своей системе знаний: отличать новое от уже известного с помощью учителя. </w:t>
      </w:r>
    </w:p>
    <w:p w:rsidR="00F545BA" w:rsidRPr="002D7FAE" w:rsidRDefault="00324199" w:rsidP="00324199">
      <w:pPr>
        <w:pStyle w:val="3"/>
        <w:spacing w:before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545BA" w:rsidRPr="002D7FAE">
        <w:rPr>
          <w:b w:val="0"/>
          <w:sz w:val="24"/>
          <w:szCs w:val="24"/>
        </w:rPr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F545BA" w:rsidRPr="002D7FAE" w:rsidRDefault="00F545BA" w:rsidP="00F545BA">
      <w:pPr>
        <w:pStyle w:val="3"/>
        <w:numPr>
          <w:ilvl w:val="0"/>
          <w:numId w:val="15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от учителя. </w:t>
      </w:r>
    </w:p>
    <w:p w:rsidR="00F545BA" w:rsidRPr="002D7FAE" w:rsidRDefault="00F545BA" w:rsidP="00F545BA">
      <w:pPr>
        <w:pStyle w:val="3"/>
        <w:numPr>
          <w:ilvl w:val="0"/>
          <w:numId w:val="16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>Перерабатывать полученную информацию: делать выводы в результате  совместной  работы всего класса.</w:t>
      </w:r>
    </w:p>
    <w:p w:rsidR="00F545BA" w:rsidRPr="002D7FAE" w:rsidRDefault="00F545BA" w:rsidP="00F545BA">
      <w:pPr>
        <w:pStyle w:val="3"/>
        <w:numPr>
          <w:ilvl w:val="0"/>
          <w:numId w:val="17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F545BA" w:rsidRPr="002D7FAE" w:rsidRDefault="00F545BA" w:rsidP="00F545BA">
      <w:pPr>
        <w:pStyle w:val="3"/>
        <w:numPr>
          <w:ilvl w:val="0"/>
          <w:numId w:val="18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2D7FAE">
        <w:rPr>
          <w:b w:val="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F545BA" w:rsidRPr="00EE27A0" w:rsidRDefault="00F545BA" w:rsidP="00F545BA">
      <w:pPr>
        <w:pStyle w:val="3"/>
        <w:spacing w:before="0" w:line="276" w:lineRule="auto"/>
        <w:jc w:val="left"/>
        <w:rPr>
          <w:sz w:val="24"/>
          <w:szCs w:val="24"/>
        </w:rPr>
      </w:pPr>
      <w:r w:rsidRPr="00EE27A0">
        <w:rPr>
          <w:sz w:val="24"/>
          <w:szCs w:val="24"/>
        </w:rPr>
        <w:t>Коммуникативные УУД:</w:t>
      </w:r>
    </w:p>
    <w:p w:rsidR="00F545BA" w:rsidRPr="002D7FAE" w:rsidRDefault="00EE27A0" w:rsidP="00EE27A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д</w:t>
      </w:r>
      <w:r w:rsidR="00F545BA" w:rsidRPr="002D7FAE">
        <w:rPr>
          <w:b w:val="0"/>
          <w:sz w:val="24"/>
          <w:szCs w:val="24"/>
        </w:rPr>
        <w:t>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F545BA" w:rsidRPr="002D7FAE" w:rsidRDefault="00EE27A0" w:rsidP="00EE27A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</w:t>
      </w:r>
      <w:r w:rsidR="00F545BA" w:rsidRPr="002D7FAE">
        <w:rPr>
          <w:b w:val="0"/>
          <w:sz w:val="24"/>
          <w:szCs w:val="24"/>
        </w:rPr>
        <w:t>лушать и понимать речь других.</w:t>
      </w:r>
    </w:p>
    <w:p w:rsidR="00F545BA" w:rsidRPr="002D7FAE" w:rsidRDefault="00EE27A0" w:rsidP="00EE27A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- ч</w:t>
      </w:r>
      <w:r w:rsidR="00F545BA" w:rsidRPr="002D7FAE">
        <w:rPr>
          <w:b w:val="0"/>
          <w:sz w:val="24"/>
          <w:szCs w:val="24"/>
        </w:rPr>
        <w:t>итать и пересказывать текст.</w:t>
      </w:r>
    </w:p>
    <w:p w:rsidR="00F545BA" w:rsidRPr="002D7FAE" w:rsidRDefault="00EE27A0" w:rsidP="00EE27A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с</w:t>
      </w:r>
      <w:r w:rsidR="00F545BA" w:rsidRPr="002D7FAE">
        <w:rPr>
          <w:b w:val="0"/>
          <w:sz w:val="24"/>
          <w:szCs w:val="24"/>
        </w:rPr>
        <w:t>овместно договариваться о правилах общения и поведения в школе и следовать им.</w:t>
      </w:r>
    </w:p>
    <w:p w:rsidR="00F545BA" w:rsidRPr="002D7FAE" w:rsidRDefault="00EE27A0" w:rsidP="00EE27A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- у</w:t>
      </w:r>
      <w:r w:rsidR="00F545BA" w:rsidRPr="002D7FAE">
        <w:rPr>
          <w:b w:val="0"/>
          <w:sz w:val="24"/>
          <w:szCs w:val="24"/>
        </w:rPr>
        <w:t>читься выполнять различные роли в группе (лидера, исполнителя, критика).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2D7FAE">
        <w:rPr>
          <w:rFonts w:ascii="Times New Roman" w:hAnsi="Times New Roman" w:cs="Times New Roman"/>
          <w:sz w:val="24"/>
          <w:szCs w:val="24"/>
        </w:rPr>
        <w:t xml:space="preserve"> изучения курса являются формирование следующих умений. 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-выделять существенные признаки предметов;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-сравнивать между собой предметы, явления;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-обобщать, делать несложные выводы;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-классифицировать явления, предметы;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-определять последовательность событий;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-судить о противоположных явлениях;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-давать определения тем или иным понятиям;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-определять отношения между предметами типа «род» - «вид»;</w:t>
      </w:r>
    </w:p>
    <w:p w:rsidR="00F545BA" w:rsidRPr="002D7FAE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-выявлять функциональные отношения между понятиями;</w:t>
      </w:r>
    </w:p>
    <w:p w:rsidR="00F545BA" w:rsidRDefault="00F545BA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 xml:space="preserve">-выявлять закономерности и проводить аналогии.  </w:t>
      </w:r>
    </w:p>
    <w:p w:rsidR="00EE27A0" w:rsidRDefault="00EE27A0" w:rsidP="00F545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7A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Учебный план</w:t>
      </w:r>
    </w:p>
    <w:tbl>
      <w:tblPr>
        <w:tblStyle w:val="a8"/>
        <w:tblW w:w="0" w:type="auto"/>
        <w:tblLook w:val="04A0"/>
      </w:tblPr>
      <w:tblGrid>
        <w:gridCol w:w="675"/>
        <w:gridCol w:w="5705"/>
        <w:gridCol w:w="3191"/>
      </w:tblGrid>
      <w:tr w:rsidR="00EE27A0" w:rsidRPr="00324199" w:rsidTr="00947E1B">
        <w:tc>
          <w:tcPr>
            <w:tcW w:w="675" w:type="dxa"/>
          </w:tcPr>
          <w:p w:rsidR="00EE27A0" w:rsidRPr="00324199" w:rsidRDefault="00EE27A0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99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32419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3241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705" w:type="dxa"/>
          </w:tcPr>
          <w:p w:rsidR="00EE27A0" w:rsidRPr="00324199" w:rsidRDefault="00EE27A0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99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3191" w:type="dxa"/>
          </w:tcPr>
          <w:p w:rsidR="00EE27A0" w:rsidRPr="00324199" w:rsidRDefault="00EE27A0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199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32419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24199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91AE8" w:rsidRPr="00324199" w:rsidTr="00947E1B">
        <w:tc>
          <w:tcPr>
            <w:tcW w:w="675" w:type="dxa"/>
          </w:tcPr>
          <w:p w:rsidR="00091AE8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091AE8" w:rsidRPr="00324199" w:rsidRDefault="00D62211" w:rsidP="00D62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Доброе начало – половина дела Входное тестирование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F0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7B5" w:rsidRPr="006F029D">
              <w:rPr>
                <w:rFonts w:ascii="Times New Roman" w:hAnsi="Times New Roman"/>
                <w:sz w:val="24"/>
                <w:szCs w:val="24"/>
              </w:rPr>
              <w:t xml:space="preserve">В пределах </w:t>
            </w:r>
            <w:proofErr w:type="gramStart"/>
            <w:r w:rsidR="000D37B5" w:rsidRPr="006F029D">
              <w:rPr>
                <w:rFonts w:ascii="Times New Roman" w:hAnsi="Times New Roman"/>
                <w:sz w:val="24"/>
                <w:szCs w:val="24"/>
              </w:rPr>
              <w:t>разумного</w:t>
            </w:r>
            <w:proofErr w:type="gramEnd"/>
            <w:r w:rsidR="00FF5A80">
              <w:rPr>
                <w:rFonts w:ascii="Times New Roman" w:hAnsi="Times New Roman"/>
                <w:sz w:val="24"/>
                <w:szCs w:val="24"/>
              </w:rPr>
              <w:t>.</w:t>
            </w:r>
            <w:r w:rsidR="00FF5A80" w:rsidRPr="006F0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091AE8" w:rsidRPr="00324199" w:rsidRDefault="000D37B5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AE8" w:rsidRPr="00324199" w:rsidTr="00947E1B">
        <w:tc>
          <w:tcPr>
            <w:tcW w:w="675" w:type="dxa"/>
          </w:tcPr>
          <w:p w:rsidR="00091AE8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091AE8" w:rsidRPr="00324199" w:rsidRDefault="000D37B5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В центре внимания</w:t>
            </w:r>
          </w:p>
        </w:tc>
        <w:tc>
          <w:tcPr>
            <w:tcW w:w="3191" w:type="dxa"/>
          </w:tcPr>
          <w:p w:rsidR="00091AE8" w:rsidRPr="00324199" w:rsidRDefault="000D37B5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1AE8" w:rsidRPr="00324199" w:rsidTr="00947E1B">
        <w:tc>
          <w:tcPr>
            <w:tcW w:w="675" w:type="dxa"/>
          </w:tcPr>
          <w:p w:rsidR="00091AE8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091AE8" w:rsidRPr="00324199" w:rsidRDefault="000D37B5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Держать в уме.</w:t>
            </w:r>
          </w:p>
        </w:tc>
        <w:tc>
          <w:tcPr>
            <w:tcW w:w="3191" w:type="dxa"/>
          </w:tcPr>
          <w:p w:rsidR="00091AE8" w:rsidRPr="00324199" w:rsidRDefault="000D37B5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1AE8" w:rsidRPr="00324199" w:rsidTr="00947E1B">
        <w:tc>
          <w:tcPr>
            <w:tcW w:w="675" w:type="dxa"/>
          </w:tcPr>
          <w:p w:rsidR="00091AE8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091AE8" w:rsidRPr="00324199" w:rsidRDefault="000D37B5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Врезаться в память</w:t>
            </w:r>
          </w:p>
        </w:tc>
        <w:tc>
          <w:tcPr>
            <w:tcW w:w="3191" w:type="dxa"/>
          </w:tcPr>
          <w:p w:rsidR="00091AE8" w:rsidRPr="00324199" w:rsidRDefault="000D37B5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4556" w:rsidRPr="00324199" w:rsidTr="00947E1B">
        <w:tc>
          <w:tcPr>
            <w:tcW w:w="675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4B4556" w:rsidRPr="006F029D" w:rsidRDefault="004B4556" w:rsidP="00DB2F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оба глаза смотреть</w:t>
            </w:r>
          </w:p>
        </w:tc>
        <w:tc>
          <w:tcPr>
            <w:tcW w:w="3191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4556" w:rsidRPr="00324199" w:rsidTr="00947E1B">
        <w:tc>
          <w:tcPr>
            <w:tcW w:w="675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ларчик просто открывался</w:t>
            </w:r>
          </w:p>
        </w:tc>
        <w:tc>
          <w:tcPr>
            <w:tcW w:w="3191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4556" w:rsidRPr="00324199" w:rsidTr="00947E1B">
        <w:tc>
          <w:tcPr>
            <w:tcW w:w="675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4B4556" w:rsidRDefault="004B4556" w:rsidP="00DB2F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Глазам своим не верить.</w:t>
            </w:r>
          </w:p>
        </w:tc>
        <w:tc>
          <w:tcPr>
            <w:tcW w:w="3191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4556" w:rsidRPr="00324199" w:rsidTr="00947E1B">
        <w:tc>
          <w:tcPr>
            <w:tcW w:w="675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D62211" w:rsidRDefault="00D62211" w:rsidP="00D62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4556">
              <w:rPr>
                <w:rFonts w:ascii="Times New Roman" w:hAnsi="Times New Roman"/>
                <w:sz w:val="24"/>
                <w:szCs w:val="24"/>
              </w:rPr>
              <w:t>« Добрый коне</w:t>
            </w:r>
            <w:proofErr w:type="gramStart"/>
            <w:r w:rsidR="004B4556">
              <w:rPr>
                <w:rFonts w:ascii="Times New Roman" w:hAnsi="Times New Roman"/>
                <w:sz w:val="24"/>
                <w:szCs w:val="24"/>
              </w:rPr>
              <w:t>ц-</w:t>
            </w:r>
            <w:proofErr w:type="gramEnd"/>
            <w:r w:rsidR="004B4556">
              <w:rPr>
                <w:rFonts w:ascii="Times New Roman" w:hAnsi="Times New Roman"/>
                <w:sz w:val="24"/>
                <w:szCs w:val="24"/>
              </w:rPr>
              <w:t xml:space="preserve"> всему делу венец»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Итоговое тестирование</w:t>
            </w:r>
          </w:p>
          <w:p w:rsidR="004B4556" w:rsidRPr="00324199" w:rsidRDefault="004B4556" w:rsidP="004B45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4B4556" w:rsidRPr="00324199" w:rsidRDefault="00FF5A80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4556" w:rsidRPr="00324199" w:rsidTr="00947E1B">
        <w:tc>
          <w:tcPr>
            <w:tcW w:w="675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1" w:type="dxa"/>
          </w:tcPr>
          <w:p w:rsidR="004B4556" w:rsidRPr="00324199" w:rsidRDefault="004B4556" w:rsidP="00F54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35B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EE27A0" w:rsidRDefault="00EE27A0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605" w:rsidRDefault="00A11605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605" w:rsidRDefault="00A11605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605" w:rsidRDefault="00A11605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605" w:rsidRDefault="00A11605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605" w:rsidRDefault="00A11605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605" w:rsidRPr="00324199" w:rsidRDefault="00A11605" w:rsidP="00F54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30FB" w:rsidRDefault="00CA30FB" w:rsidP="00CA30FB">
      <w:pPr>
        <w:rPr>
          <w:rFonts w:ascii="Times New Roman" w:hAnsi="Times New Roman"/>
          <w:b/>
          <w:sz w:val="28"/>
        </w:rPr>
        <w:sectPr w:rsidR="00CA30FB" w:rsidSect="005264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30FB" w:rsidRDefault="00CA30FB" w:rsidP="00CA30F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         </w:t>
      </w:r>
      <w:r w:rsidRPr="00DD0FF4">
        <w:rPr>
          <w:rFonts w:ascii="Times New Roman" w:hAnsi="Times New Roman"/>
          <w:b/>
          <w:sz w:val="28"/>
        </w:rPr>
        <w:t>Тематическое планирование</w:t>
      </w:r>
    </w:p>
    <w:p w:rsidR="00CA30FB" w:rsidRDefault="00CA30FB" w:rsidP="00CA30F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</w:t>
      </w:r>
      <w:r w:rsidR="000D37B5">
        <w:rPr>
          <w:rFonts w:ascii="Times New Roman" w:hAnsi="Times New Roman"/>
          <w:b/>
          <w:sz w:val="28"/>
        </w:rPr>
        <w:t xml:space="preserve">    </w:t>
      </w:r>
      <w:r>
        <w:rPr>
          <w:rFonts w:ascii="Times New Roman" w:hAnsi="Times New Roman"/>
          <w:b/>
          <w:sz w:val="28"/>
        </w:rPr>
        <w:t xml:space="preserve"> 34 ч</w:t>
      </w:r>
    </w:p>
    <w:tbl>
      <w:tblPr>
        <w:tblStyle w:val="a8"/>
        <w:tblW w:w="0" w:type="auto"/>
        <w:tblLook w:val="04A0"/>
      </w:tblPr>
      <w:tblGrid>
        <w:gridCol w:w="1684"/>
        <w:gridCol w:w="2605"/>
        <w:gridCol w:w="5281"/>
      </w:tblGrid>
      <w:tr w:rsidR="0019194E" w:rsidTr="0019194E">
        <w:tc>
          <w:tcPr>
            <w:tcW w:w="1820" w:type="dxa"/>
          </w:tcPr>
          <w:p w:rsidR="00CA30FB" w:rsidRDefault="00CA30FB" w:rsidP="00CA30F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 занятия</w:t>
            </w:r>
          </w:p>
        </w:tc>
        <w:tc>
          <w:tcPr>
            <w:tcW w:w="4100" w:type="dxa"/>
          </w:tcPr>
          <w:p w:rsidR="00CA30FB" w:rsidRDefault="00CA30FB" w:rsidP="00CA30F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</w:t>
            </w:r>
          </w:p>
        </w:tc>
        <w:tc>
          <w:tcPr>
            <w:tcW w:w="8866" w:type="dxa"/>
          </w:tcPr>
          <w:p w:rsidR="00CA30FB" w:rsidRDefault="00CA30FB" w:rsidP="00CA30F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        Направление работы</w:t>
            </w:r>
          </w:p>
        </w:tc>
      </w:tr>
      <w:tr w:rsidR="0019194E" w:rsidTr="0019194E">
        <w:tc>
          <w:tcPr>
            <w:tcW w:w="1820" w:type="dxa"/>
          </w:tcPr>
          <w:p w:rsidR="00CA30FB" w:rsidRPr="006F029D" w:rsidRDefault="0019194E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4100" w:type="dxa"/>
          </w:tcPr>
          <w:p w:rsidR="00CA30FB" w:rsidRPr="006F029D" w:rsidRDefault="0019194E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Доброе начало – половина дела</w:t>
            </w:r>
          </w:p>
        </w:tc>
        <w:tc>
          <w:tcPr>
            <w:tcW w:w="8866" w:type="dxa"/>
          </w:tcPr>
          <w:p w:rsidR="00CA30FB" w:rsidRPr="006F029D" w:rsidRDefault="0019194E" w:rsidP="001402C3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 xml:space="preserve">Тестирование на определение: объема внимания, его устойчивости, умения распределять внимание; уровня развития слуховой и зрительной памяти, слухового восприятия; способности самостоятельно мыслить, </w:t>
            </w:r>
            <w:r w:rsidR="001402C3" w:rsidRPr="006F029D">
              <w:rPr>
                <w:rFonts w:ascii="Times New Roman" w:hAnsi="Times New Roman"/>
                <w:sz w:val="24"/>
                <w:szCs w:val="24"/>
              </w:rPr>
              <w:t xml:space="preserve">анализировать; </w:t>
            </w:r>
            <w:r w:rsidRPr="006F029D">
              <w:rPr>
                <w:rFonts w:ascii="Times New Roman" w:hAnsi="Times New Roman"/>
                <w:sz w:val="24"/>
                <w:szCs w:val="24"/>
              </w:rPr>
              <w:t>умения различать существенные и не</w:t>
            </w:r>
            <w:r w:rsidR="001402C3" w:rsidRPr="006F029D">
              <w:rPr>
                <w:rFonts w:ascii="Times New Roman" w:hAnsi="Times New Roman"/>
                <w:sz w:val="24"/>
                <w:szCs w:val="24"/>
              </w:rPr>
              <w:t>существенные признаки предметов; устанавливать логические связи, находить закономерности.</w:t>
            </w:r>
            <w:r w:rsidRPr="006F0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9194E" w:rsidTr="0019194E">
        <w:tc>
          <w:tcPr>
            <w:tcW w:w="1820" w:type="dxa"/>
          </w:tcPr>
          <w:p w:rsidR="0019194E" w:rsidRPr="006F029D" w:rsidRDefault="001402C3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0" w:type="dxa"/>
          </w:tcPr>
          <w:p w:rsidR="0019194E" w:rsidRPr="006F029D" w:rsidRDefault="001402C3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 xml:space="preserve">В пределах </w:t>
            </w:r>
            <w:proofErr w:type="gramStart"/>
            <w:r w:rsidRPr="006F029D">
              <w:rPr>
                <w:rFonts w:ascii="Times New Roman" w:hAnsi="Times New Roman"/>
                <w:sz w:val="24"/>
                <w:szCs w:val="24"/>
              </w:rPr>
              <w:t>разумного</w:t>
            </w:r>
            <w:proofErr w:type="gramEnd"/>
          </w:p>
        </w:tc>
        <w:tc>
          <w:tcPr>
            <w:tcW w:w="8866" w:type="dxa"/>
          </w:tcPr>
          <w:p w:rsidR="0019194E" w:rsidRPr="006F029D" w:rsidRDefault="001402C3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Развитие социального интеллекта: создание положительного эмоционального настроя на процесс обучения; воспитание любви и уважения к школе; знакомство с общими правилами поведения</w:t>
            </w:r>
            <w:proofErr w:type="gramStart"/>
            <w:r w:rsidRPr="006F029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F029D">
              <w:rPr>
                <w:rFonts w:ascii="Times New Roman" w:hAnsi="Times New Roman"/>
                <w:sz w:val="24"/>
                <w:szCs w:val="24"/>
              </w:rPr>
              <w:t xml:space="preserve"> способствующими комфортному существованию в школьной среде. Формирование навыков культурного общения, укрепление дружеских связей между учащимися. Формирование навыков коллективной работы. Воспитание ответственности, самостоятельности, стремления к самосовершенствованию.</w:t>
            </w:r>
            <w:r w:rsidR="00D60AB5" w:rsidRPr="006F0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029D">
              <w:rPr>
                <w:rFonts w:ascii="Times New Roman" w:hAnsi="Times New Roman"/>
                <w:sz w:val="24"/>
                <w:szCs w:val="24"/>
              </w:rPr>
              <w:t>Развитие лингвистических компетенций.</w:t>
            </w:r>
            <w:r w:rsidR="00D60AB5" w:rsidRPr="006F0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029D">
              <w:rPr>
                <w:rFonts w:ascii="Times New Roman" w:hAnsi="Times New Roman"/>
                <w:sz w:val="24"/>
                <w:szCs w:val="24"/>
              </w:rPr>
              <w:t>Обогащение словарного запаса, рас</w:t>
            </w:r>
            <w:r w:rsidR="00D60AB5" w:rsidRPr="006F029D">
              <w:rPr>
                <w:rFonts w:ascii="Times New Roman" w:hAnsi="Times New Roman"/>
                <w:sz w:val="24"/>
                <w:szCs w:val="24"/>
              </w:rPr>
              <w:t>ширение сенс</w:t>
            </w:r>
            <w:r w:rsidRPr="006F029D">
              <w:rPr>
                <w:rFonts w:ascii="Times New Roman" w:hAnsi="Times New Roman"/>
                <w:sz w:val="24"/>
                <w:szCs w:val="24"/>
              </w:rPr>
              <w:t>омоторной координации.</w:t>
            </w:r>
          </w:p>
        </w:tc>
      </w:tr>
      <w:tr w:rsidR="00D60AB5" w:rsidTr="0019194E">
        <w:tc>
          <w:tcPr>
            <w:tcW w:w="1820" w:type="dxa"/>
          </w:tcPr>
          <w:p w:rsidR="00D60AB5" w:rsidRPr="006F029D" w:rsidRDefault="00D60AB5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</w:tcPr>
          <w:p w:rsidR="00D60AB5" w:rsidRPr="006F029D" w:rsidRDefault="00D60AB5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В центре внимания</w:t>
            </w:r>
          </w:p>
        </w:tc>
        <w:tc>
          <w:tcPr>
            <w:tcW w:w="8866" w:type="dxa"/>
          </w:tcPr>
          <w:p w:rsidR="00D60AB5" w:rsidRPr="006F029D" w:rsidRDefault="00D60AB5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Развитие концентрации и распределения внимания. Развитие лингвистических компетенций. Знакомство с понятиями «причина», «следствие»</w:t>
            </w:r>
            <w:proofErr w:type="gramStart"/>
            <w:r w:rsidRPr="006F029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F029D">
              <w:rPr>
                <w:rFonts w:ascii="Times New Roman" w:hAnsi="Times New Roman"/>
                <w:sz w:val="24"/>
                <w:szCs w:val="24"/>
              </w:rPr>
              <w:t>азвитие навыков работы с таблицами. Формирование умения осуществлять поиск нужной информации, представленной в таблице.</w:t>
            </w:r>
          </w:p>
        </w:tc>
      </w:tr>
      <w:tr w:rsidR="00D60AB5" w:rsidTr="0019194E">
        <w:tc>
          <w:tcPr>
            <w:tcW w:w="1820" w:type="dxa"/>
          </w:tcPr>
          <w:p w:rsidR="00D60AB5" w:rsidRPr="006F029D" w:rsidRDefault="00D60AB5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0" w:type="dxa"/>
          </w:tcPr>
          <w:p w:rsidR="00D60AB5" w:rsidRPr="006F029D" w:rsidRDefault="00D60AB5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Держать в уме.</w:t>
            </w:r>
          </w:p>
        </w:tc>
        <w:tc>
          <w:tcPr>
            <w:tcW w:w="8866" w:type="dxa"/>
          </w:tcPr>
          <w:p w:rsidR="00D60AB5" w:rsidRPr="006F029D" w:rsidRDefault="00D60AB5" w:rsidP="00D60AB5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Развитие произвольного внимания</w:t>
            </w:r>
            <w:proofErr w:type="gramStart"/>
            <w:r w:rsidRPr="006F029D">
              <w:rPr>
                <w:rFonts w:ascii="Times New Roman" w:hAnsi="Times New Roman"/>
                <w:sz w:val="24"/>
                <w:szCs w:val="24"/>
              </w:rPr>
              <w:t xml:space="preserve">,. </w:t>
            </w:r>
            <w:proofErr w:type="gramEnd"/>
            <w:r w:rsidRPr="006F029D">
              <w:rPr>
                <w:rFonts w:ascii="Times New Roman" w:hAnsi="Times New Roman"/>
                <w:sz w:val="24"/>
                <w:szCs w:val="24"/>
              </w:rPr>
              <w:t>Развитие конструкторских способностей. Развитие способности рассуждать и анализировать: последовательно выводить одну мысль из другой, сопоставлять разные суждения, выполнять умозаключения. Знакомство с понятием « причинно-следственная связь». Формирование умения осуществлять поиск нужной  информации, представленной в таблице.</w:t>
            </w:r>
          </w:p>
        </w:tc>
      </w:tr>
      <w:tr w:rsidR="00D60AB5" w:rsidTr="0019194E">
        <w:tc>
          <w:tcPr>
            <w:tcW w:w="1820" w:type="dxa"/>
          </w:tcPr>
          <w:p w:rsidR="00D60AB5" w:rsidRPr="006F029D" w:rsidRDefault="00724C9A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</w:tcPr>
          <w:p w:rsidR="00D60AB5" w:rsidRPr="006F029D" w:rsidRDefault="00724C9A" w:rsidP="00CA30FB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>Врезаться в память</w:t>
            </w:r>
          </w:p>
        </w:tc>
        <w:tc>
          <w:tcPr>
            <w:tcW w:w="8866" w:type="dxa"/>
          </w:tcPr>
          <w:p w:rsidR="00D60AB5" w:rsidRPr="006F029D" w:rsidRDefault="00724C9A" w:rsidP="00D60AB5">
            <w:pPr>
              <w:rPr>
                <w:rFonts w:ascii="Times New Roman" w:hAnsi="Times New Roman"/>
                <w:sz w:val="24"/>
                <w:szCs w:val="24"/>
              </w:rPr>
            </w:pPr>
            <w:r w:rsidRPr="006F029D">
              <w:rPr>
                <w:rFonts w:ascii="Times New Roman" w:hAnsi="Times New Roman"/>
                <w:sz w:val="24"/>
                <w:szCs w:val="24"/>
              </w:rPr>
              <w:t xml:space="preserve">Развитие слуховой памяти. Формирование умения работать с тестовыми заданиями; развитие логического мышления, интуиции, смекалки, сообразительности при решении логических задач. Развитие умения решать математические ребусы с числами. Развитие </w:t>
            </w:r>
            <w:r w:rsidRPr="006F029D">
              <w:rPr>
                <w:rFonts w:ascii="Times New Roman" w:hAnsi="Times New Roman"/>
                <w:sz w:val="24"/>
                <w:szCs w:val="24"/>
              </w:rPr>
              <w:lastRenderedPageBreak/>
              <w:t>речи, расширение кругозора. Развитие познавательной активности. Развитие сенсомоторной координации.</w:t>
            </w:r>
          </w:p>
        </w:tc>
      </w:tr>
      <w:tr w:rsidR="006F029D" w:rsidTr="0019194E">
        <w:tc>
          <w:tcPr>
            <w:tcW w:w="1820" w:type="dxa"/>
          </w:tcPr>
          <w:p w:rsidR="006F029D" w:rsidRPr="006F029D" w:rsidRDefault="006F029D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00" w:type="dxa"/>
          </w:tcPr>
          <w:p w:rsidR="006F029D" w:rsidRPr="006F029D" w:rsidRDefault="006F029D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оба глаза смотреть</w:t>
            </w:r>
          </w:p>
        </w:tc>
        <w:tc>
          <w:tcPr>
            <w:tcW w:w="8866" w:type="dxa"/>
          </w:tcPr>
          <w:p w:rsidR="006F029D" w:rsidRDefault="006F029D" w:rsidP="00D60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зрительной  памяти.  Развитие  лингвистических компетенций. Развитие способности рассуждать и анализировать. Развитие познавательной активности  через умение устанавливать и объяснить причинно- следственные связи в группе предложений. Развитие умения выделять, анализировать, фиксировать и обобщать информацию с помощью таблиц.</w:t>
            </w:r>
          </w:p>
          <w:p w:rsidR="006F029D" w:rsidRPr="006F029D" w:rsidRDefault="006F029D" w:rsidP="00D60A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29D" w:rsidTr="0019194E">
        <w:tc>
          <w:tcPr>
            <w:tcW w:w="1820" w:type="dxa"/>
          </w:tcPr>
          <w:p w:rsidR="006F029D" w:rsidRDefault="006F029D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00" w:type="dxa"/>
          </w:tcPr>
          <w:p w:rsidR="006F029D" w:rsidRDefault="006F029D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ларчик просто открывался</w:t>
            </w:r>
          </w:p>
        </w:tc>
        <w:tc>
          <w:tcPr>
            <w:tcW w:w="8866" w:type="dxa"/>
          </w:tcPr>
          <w:p w:rsidR="006F029D" w:rsidRDefault="006F029D" w:rsidP="00D60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5B55AA">
              <w:rPr>
                <w:rFonts w:ascii="Times New Roman" w:hAnsi="Times New Roman"/>
                <w:sz w:val="24"/>
                <w:szCs w:val="24"/>
              </w:rPr>
              <w:t xml:space="preserve"> логического мышления </w:t>
            </w:r>
            <w:proofErr w:type="gramStart"/>
            <w:r w:rsidR="005B55AA">
              <w:rPr>
                <w:rFonts w:ascii="Times New Roman" w:hAnsi="Times New Roman"/>
                <w:sz w:val="24"/>
                <w:szCs w:val="24"/>
              </w:rPr>
              <w:t>:у</w:t>
            </w:r>
            <w:proofErr w:type="gramEnd"/>
            <w:r w:rsidR="005B55AA">
              <w:rPr>
                <w:rFonts w:ascii="Times New Roman" w:hAnsi="Times New Roman"/>
                <w:sz w:val="24"/>
                <w:szCs w:val="24"/>
              </w:rPr>
              <w:t>мение анализировать, сравнивать, синтезировать, обобщать, выделять главное, доказывать. Развитие пространственного восприятия.</w:t>
            </w:r>
          </w:p>
        </w:tc>
      </w:tr>
      <w:tr w:rsidR="005B55AA" w:rsidTr="0019194E">
        <w:tc>
          <w:tcPr>
            <w:tcW w:w="1820" w:type="dxa"/>
          </w:tcPr>
          <w:p w:rsidR="005B55AA" w:rsidRDefault="005B55AA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0" w:type="dxa"/>
          </w:tcPr>
          <w:p w:rsidR="005B55AA" w:rsidRDefault="005B55AA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Глазам своим не верить.</w:t>
            </w:r>
            <w:r w:rsidR="00E621FE">
              <w:rPr>
                <w:rFonts w:ascii="Times New Roman" w:hAnsi="Times New Roman"/>
                <w:sz w:val="24"/>
                <w:szCs w:val="24"/>
              </w:rPr>
              <w:t xml:space="preserve"> Проект.</w:t>
            </w:r>
          </w:p>
        </w:tc>
        <w:tc>
          <w:tcPr>
            <w:tcW w:w="8866" w:type="dxa"/>
          </w:tcPr>
          <w:p w:rsidR="005B55AA" w:rsidRDefault="005B55AA" w:rsidP="00D60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воображения, фантазии: игра «Художник»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мире сказок». Воспитание желания читать детскую художественную литературу. Развитие интуиции, смекалки, сообразительности</w:t>
            </w:r>
            <w:r w:rsidR="00574B33">
              <w:rPr>
                <w:rFonts w:ascii="Times New Roman" w:hAnsi="Times New Roman"/>
                <w:sz w:val="24"/>
                <w:szCs w:val="24"/>
              </w:rPr>
              <w:t xml:space="preserve"> при отгадывании ребусов. </w:t>
            </w:r>
            <w:r>
              <w:rPr>
                <w:rFonts w:ascii="Times New Roman" w:hAnsi="Times New Roman"/>
                <w:sz w:val="24"/>
                <w:szCs w:val="24"/>
              </w:rPr>
              <w:t>Обогащение словарного запаса, расширение кругозора.</w:t>
            </w:r>
          </w:p>
        </w:tc>
      </w:tr>
      <w:tr w:rsidR="00574B33" w:rsidTr="0019194E">
        <w:tc>
          <w:tcPr>
            <w:tcW w:w="1820" w:type="dxa"/>
          </w:tcPr>
          <w:p w:rsidR="00574B33" w:rsidRDefault="00574B33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0" w:type="dxa"/>
          </w:tcPr>
          <w:p w:rsidR="00574B33" w:rsidRDefault="00574B33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разумного</w:t>
            </w:r>
            <w:proofErr w:type="gramEnd"/>
          </w:p>
        </w:tc>
        <w:tc>
          <w:tcPr>
            <w:tcW w:w="8866" w:type="dxa"/>
          </w:tcPr>
          <w:p w:rsidR="00574B33" w:rsidRDefault="00574B33" w:rsidP="00793B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 социального интеллекта: навыки культурного  общения в школьной среде, укреплении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е дружеских связей между учащимися;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гендерные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различия и качества личности</w:t>
            </w:r>
            <w:r w:rsidR="006B5C65">
              <w:rPr>
                <w:rFonts w:ascii="Times New Roman" w:hAnsi="Times New Roman"/>
                <w:sz w:val="24"/>
                <w:szCs w:val="24"/>
              </w:rPr>
              <w:t>. Формирование этических норм поведения; воспитание стремления иметь друзей, быть другом, беречь дружбу. Расширение знаний  о правилах общения мальчиков с девочками. Воспитание доброжелательного отношения мальчиков к девочкам.</w:t>
            </w:r>
            <w:r w:rsidR="00793BDD">
              <w:rPr>
                <w:rFonts w:ascii="Times New Roman" w:hAnsi="Times New Roman"/>
                <w:sz w:val="24"/>
                <w:szCs w:val="24"/>
              </w:rPr>
              <w:t xml:space="preserve"> Обогащение словарного запаса, расширение кругозора. Развитие сенсомоторной координации.</w:t>
            </w:r>
          </w:p>
        </w:tc>
      </w:tr>
      <w:tr w:rsidR="00793BDD" w:rsidTr="0019194E">
        <w:tc>
          <w:tcPr>
            <w:tcW w:w="1820" w:type="dxa"/>
          </w:tcPr>
          <w:p w:rsidR="00793BDD" w:rsidRDefault="00793BDD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0" w:type="dxa"/>
          </w:tcPr>
          <w:p w:rsidR="00793BDD" w:rsidRDefault="00793BDD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центре  внимания</w:t>
            </w:r>
          </w:p>
        </w:tc>
        <w:tc>
          <w:tcPr>
            <w:tcW w:w="8866" w:type="dxa"/>
          </w:tcPr>
          <w:p w:rsidR="00793BDD" w:rsidRDefault="00793BDD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D60707">
              <w:rPr>
                <w:rFonts w:ascii="Times New Roman" w:hAnsi="Times New Roman"/>
                <w:sz w:val="24"/>
                <w:szCs w:val="24"/>
              </w:rPr>
              <w:t xml:space="preserve"> концентрации и распределения внимания. Развитие лингвистических компетенций. Воспитание  чувства сострадания; стремления приходить на помощь, быть чутким и отзывчивым. Закрепление понятий « причина» и « следствие».Развитие умения  слышать и понимать окружающих</w:t>
            </w:r>
            <w:proofErr w:type="gramStart"/>
            <w:r w:rsidR="00D6070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D60707">
              <w:rPr>
                <w:rFonts w:ascii="Times New Roman" w:hAnsi="Times New Roman"/>
                <w:sz w:val="24"/>
                <w:szCs w:val="24"/>
              </w:rPr>
              <w:t>азвитие умения осуществлять поиск нужной информации, представленной в таблице.</w:t>
            </w:r>
          </w:p>
        </w:tc>
      </w:tr>
      <w:tr w:rsidR="00D60707" w:rsidTr="0019194E">
        <w:tc>
          <w:tcPr>
            <w:tcW w:w="1820" w:type="dxa"/>
          </w:tcPr>
          <w:p w:rsidR="00D60707" w:rsidRDefault="00D6070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D60707" w:rsidRDefault="00D6070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Держать в уме</w:t>
            </w:r>
          </w:p>
        </w:tc>
        <w:tc>
          <w:tcPr>
            <w:tcW w:w="8866" w:type="dxa"/>
          </w:tcPr>
          <w:p w:rsidR="00D60707" w:rsidRDefault="00D60707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произвольного внимания. Развитие логического мышления, интуиции, смекалки, сообразительности. Развитие  лингвистических компетенций. Обогащение словарного запаса, расширение кругозора. Развитие  логического мышления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мение анализировать, сравнивать,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синтезировать, обобщать, выделять главное, доказывать. Развитие сенсомоторной координации.</w:t>
            </w:r>
          </w:p>
        </w:tc>
      </w:tr>
      <w:tr w:rsidR="00D60707" w:rsidTr="0019194E">
        <w:tc>
          <w:tcPr>
            <w:tcW w:w="1820" w:type="dxa"/>
          </w:tcPr>
          <w:p w:rsidR="00D60707" w:rsidRDefault="00D6070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00" w:type="dxa"/>
          </w:tcPr>
          <w:p w:rsidR="00D60707" w:rsidRDefault="00D6070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Врезаться в память.</w:t>
            </w:r>
          </w:p>
        </w:tc>
        <w:tc>
          <w:tcPr>
            <w:tcW w:w="8866" w:type="dxa"/>
          </w:tcPr>
          <w:p w:rsidR="00D60707" w:rsidRDefault="00D60707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слуховой памяти.</w:t>
            </w:r>
            <w:r w:rsidR="00FF761F">
              <w:rPr>
                <w:rFonts w:ascii="Times New Roman" w:hAnsi="Times New Roman"/>
                <w:sz w:val="24"/>
                <w:szCs w:val="24"/>
              </w:rPr>
              <w:t xml:space="preserve"> Развитие  лингвистических компетенций. Формирование умения работать  с тестовыми заданиями; развитие логического мышления, интуиции, смекалки, сообразительности при решении логических задач. Развитие способности находить причину событий. Развитие умения выделять, анализировать, фиксировать и обобщать информацию с помощью таблиц.</w:t>
            </w:r>
          </w:p>
        </w:tc>
      </w:tr>
      <w:tr w:rsidR="00FF761F" w:rsidTr="0019194E">
        <w:tc>
          <w:tcPr>
            <w:tcW w:w="1820" w:type="dxa"/>
          </w:tcPr>
          <w:p w:rsidR="00FF761F" w:rsidRDefault="00FF761F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0" w:type="dxa"/>
          </w:tcPr>
          <w:p w:rsidR="00FF761F" w:rsidRDefault="00FF761F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оба глаза</w:t>
            </w:r>
            <w:r w:rsidR="004B4556">
              <w:rPr>
                <w:rFonts w:ascii="Times New Roman" w:hAnsi="Times New Roman"/>
                <w:sz w:val="24"/>
                <w:szCs w:val="24"/>
              </w:rPr>
              <w:t xml:space="preserve"> смотреть</w:t>
            </w:r>
          </w:p>
        </w:tc>
        <w:tc>
          <w:tcPr>
            <w:tcW w:w="8866" w:type="dxa"/>
          </w:tcPr>
          <w:p w:rsidR="00FF761F" w:rsidRDefault="00FF761F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зрительной памяти. Развитие фонематического слуха, расширение словарного запаса. Развитие способности находить  причину событий и предвидеть последствия событий. Развитие умения осуществлять поиск нужной информации.</w:t>
            </w:r>
          </w:p>
        </w:tc>
      </w:tr>
      <w:tr w:rsidR="00FF761F" w:rsidTr="0019194E">
        <w:tc>
          <w:tcPr>
            <w:tcW w:w="1820" w:type="dxa"/>
          </w:tcPr>
          <w:p w:rsidR="00FF761F" w:rsidRDefault="00FF761F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0" w:type="dxa"/>
          </w:tcPr>
          <w:p w:rsidR="00FF761F" w:rsidRDefault="00FF761F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ларчик просто открывался</w:t>
            </w:r>
          </w:p>
        </w:tc>
        <w:tc>
          <w:tcPr>
            <w:tcW w:w="8866" w:type="dxa"/>
          </w:tcPr>
          <w:p w:rsidR="00FF761F" w:rsidRDefault="00FF761F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Развитие логического мышления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0267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410267">
              <w:rPr>
                <w:rFonts w:ascii="Times New Roman" w:hAnsi="Times New Roman"/>
                <w:sz w:val="24"/>
                <w:szCs w:val="24"/>
              </w:rPr>
              <w:t xml:space="preserve"> умение анализировать, сравнивать, синтезировать, обобщать, выделять главное, доказывать. Развитие интуиции, сообразительности, способности « нестандартно» мыслить. Развитие способности  рассуждать. Развитие пространственного восприятия и  сенсомоторной координации.</w:t>
            </w:r>
          </w:p>
        </w:tc>
      </w:tr>
      <w:tr w:rsidR="00410267" w:rsidTr="0019194E">
        <w:tc>
          <w:tcPr>
            <w:tcW w:w="1820" w:type="dxa"/>
          </w:tcPr>
          <w:p w:rsidR="00410267" w:rsidRDefault="0041026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00" w:type="dxa"/>
          </w:tcPr>
          <w:p w:rsidR="00410267" w:rsidRDefault="0041026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Глазам своим не верить.</w:t>
            </w:r>
          </w:p>
        </w:tc>
        <w:tc>
          <w:tcPr>
            <w:tcW w:w="8866" w:type="dxa"/>
          </w:tcPr>
          <w:p w:rsidR="00410267" w:rsidRDefault="00410267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воображения, фантазии: изографы: игра « Художник». « Изобрази без предмета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асширение знаний об именах людей и сказочных персонажей, прозвищах сказочных животных; воспитание уважительного отношения к имени. Развитие пространственного восприятия и  сенсомоторной координации.</w:t>
            </w:r>
          </w:p>
        </w:tc>
      </w:tr>
      <w:tr w:rsidR="00410267" w:rsidTr="0019194E">
        <w:tc>
          <w:tcPr>
            <w:tcW w:w="1820" w:type="dxa"/>
          </w:tcPr>
          <w:p w:rsidR="00410267" w:rsidRDefault="0041026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00" w:type="dxa"/>
          </w:tcPr>
          <w:p w:rsidR="00410267" w:rsidRDefault="0041026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разумного</w:t>
            </w:r>
            <w:proofErr w:type="gramEnd"/>
          </w:p>
          <w:p w:rsidR="00725067" w:rsidRDefault="00725067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Проект.</w:t>
            </w:r>
          </w:p>
        </w:tc>
        <w:tc>
          <w:tcPr>
            <w:tcW w:w="8866" w:type="dxa"/>
          </w:tcPr>
          <w:p w:rsidR="00410267" w:rsidRDefault="00410267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социального интеллекта: обратить внимание детей на их личностные особенности; воспитание стремление к самосовершенствованию. Знакомство  с понятиями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A24EA1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  <w:r w:rsidR="00A24EA1">
              <w:rPr>
                <w:rFonts w:ascii="Times New Roman" w:hAnsi="Times New Roman"/>
                <w:sz w:val="24"/>
                <w:szCs w:val="24"/>
              </w:rPr>
              <w:t xml:space="preserve"> настроение», « оптимист», «пессимист»  с некоторыми способами улучшения настроения самому себе; воспитание стремления управлять своим настроением, быть оптимистом. Формирование уважительного отношения к окружающим;  навыков культурного, этически грамотного поведения. Расширение знаний о процессе протекания ссоры, правилах и способах примирения; воспитание стремления к бесконфликтному поведению, укрепление дружеских связей между учащимися.</w:t>
            </w:r>
          </w:p>
        </w:tc>
      </w:tr>
      <w:tr w:rsidR="00A24EA1" w:rsidTr="0019194E">
        <w:tc>
          <w:tcPr>
            <w:tcW w:w="1820" w:type="dxa"/>
          </w:tcPr>
          <w:p w:rsidR="00A24EA1" w:rsidRDefault="00A24EA1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00" w:type="dxa"/>
          </w:tcPr>
          <w:p w:rsidR="00A24EA1" w:rsidRDefault="00A24EA1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центре внимания</w:t>
            </w:r>
          </w:p>
        </w:tc>
        <w:tc>
          <w:tcPr>
            <w:tcW w:w="8866" w:type="dxa"/>
          </w:tcPr>
          <w:p w:rsidR="00A24EA1" w:rsidRDefault="00A24EA1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 концентрации и распределения внимания. Развитие умения решать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математические ребусы с числами. Развитие речи, расширение  кругозора. Развитие умения устанавливать причинно – следственные связи между </w:t>
            </w:r>
            <w:r w:rsidR="00962DB9">
              <w:rPr>
                <w:rFonts w:ascii="Times New Roman" w:hAnsi="Times New Roman"/>
                <w:sz w:val="24"/>
                <w:szCs w:val="24"/>
              </w:rPr>
              <w:t>явлениями; понимание значение слова «хотя», « потому что»</w:t>
            </w:r>
            <w:proofErr w:type="gramStart"/>
            <w:r w:rsidR="00962DB9">
              <w:rPr>
                <w:rFonts w:ascii="Times New Roman" w:hAnsi="Times New Roman"/>
                <w:sz w:val="24"/>
                <w:szCs w:val="24"/>
              </w:rPr>
              <w:t>,»</w:t>
            </w:r>
            <w:proofErr w:type="gramEnd"/>
            <w:r w:rsidR="00962DB9">
              <w:rPr>
                <w:rFonts w:ascii="Times New Roman" w:hAnsi="Times New Roman"/>
                <w:sz w:val="24"/>
                <w:szCs w:val="24"/>
              </w:rPr>
              <w:t>несмотря на», « если, то» Развитие сенсомоторной координации.</w:t>
            </w:r>
          </w:p>
        </w:tc>
      </w:tr>
      <w:tr w:rsidR="00962DB9" w:rsidTr="0019194E">
        <w:tc>
          <w:tcPr>
            <w:tcW w:w="1820" w:type="dxa"/>
          </w:tcPr>
          <w:p w:rsidR="00962DB9" w:rsidRDefault="00962DB9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00" w:type="dxa"/>
          </w:tcPr>
          <w:p w:rsidR="00962DB9" w:rsidRDefault="00962DB9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Держать в уме</w:t>
            </w:r>
          </w:p>
        </w:tc>
        <w:tc>
          <w:tcPr>
            <w:tcW w:w="8866" w:type="dxa"/>
          </w:tcPr>
          <w:p w:rsidR="00962DB9" w:rsidRDefault="00962DB9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произвольного внимания. Обогащение словарного запаса, расширение кругозора. Развитие  лингвистических компетенций. Формирование умения работать  с тестовыми заданиями; развитие логического мышления, интуиции, смекалки, сообразительности при решении логических задач. Развитие  логического мышления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мение анализировать, сравнивать, синтезировать, обобщать, выделять главное, доказывать. Развитие сенсомоторной координации.</w:t>
            </w:r>
          </w:p>
        </w:tc>
      </w:tr>
      <w:tr w:rsidR="00962DB9" w:rsidTr="0019194E">
        <w:tc>
          <w:tcPr>
            <w:tcW w:w="1820" w:type="dxa"/>
          </w:tcPr>
          <w:p w:rsidR="00962DB9" w:rsidRDefault="00962DB9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100" w:type="dxa"/>
          </w:tcPr>
          <w:p w:rsidR="00962DB9" w:rsidRDefault="00962DB9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Врезаться в память.</w:t>
            </w:r>
          </w:p>
        </w:tc>
        <w:tc>
          <w:tcPr>
            <w:tcW w:w="8866" w:type="dxa"/>
          </w:tcPr>
          <w:p w:rsidR="00962DB9" w:rsidRDefault="00962DB9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слуховой памяти. Развитие  лингвистических компетенций. Развитие способности находить причину событий. Развитие умения выделять, анализировать, фиксировать и обобщать информацию с помощью таблиц. Развитие сенсомоторной координации.</w:t>
            </w:r>
          </w:p>
        </w:tc>
      </w:tr>
      <w:tr w:rsidR="00962DB9" w:rsidTr="0019194E">
        <w:tc>
          <w:tcPr>
            <w:tcW w:w="1820" w:type="dxa"/>
          </w:tcPr>
          <w:p w:rsidR="00962DB9" w:rsidRDefault="00962DB9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962DB9" w:rsidRDefault="00962DB9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оба глаза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смотреть.</w:t>
            </w:r>
          </w:p>
        </w:tc>
        <w:tc>
          <w:tcPr>
            <w:tcW w:w="8866" w:type="dxa"/>
          </w:tcPr>
          <w:p w:rsidR="00962DB9" w:rsidRDefault="00962DB9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зрительной  памяти. Развитие фонематического слуха, расширение словарного запаса.</w:t>
            </w:r>
            <w:r w:rsidR="007C4EA3">
              <w:rPr>
                <w:rFonts w:ascii="Times New Roman" w:hAnsi="Times New Roman"/>
                <w:sz w:val="24"/>
                <w:szCs w:val="24"/>
              </w:rPr>
              <w:t xml:space="preserve"> Развитие познавательной активности через умение устанавливать и объяснять причинно- следственные связи в паре предложений Развитие умения осуществлять поиск нужной информации, представленной  в таблице. Уточнение знаний о диаграммах. Формирование умения осуществлять поиск  нужной информации, представленный в виде столбчатой диаграммы. Развитие сенсомоторной координации.</w:t>
            </w:r>
          </w:p>
        </w:tc>
      </w:tr>
      <w:tr w:rsidR="007C4EA3" w:rsidTr="0019194E">
        <w:tc>
          <w:tcPr>
            <w:tcW w:w="1820" w:type="dxa"/>
          </w:tcPr>
          <w:p w:rsidR="007C4EA3" w:rsidRDefault="007C4EA3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7C4EA3" w:rsidRDefault="007C4EA3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ларчик просто открывался</w:t>
            </w:r>
          </w:p>
        </w:tc>
        <w:tc>
          <w:tcPr>
            <w:tcW w:w="8866" w:type="dxa"/>
          </w:tcPr>
          <w:p w:rsidR="007C4EA3" w:rsidRDefault="007C4EA3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мышления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умение анализировать, сравнивать, синтезировать, обобщать, выделять главное, доказывать. Развитие интуиции, сообразительности, способности « нестандартно» мыслить. </w:t>
            </w:r>
            <w:r w:rsidR="00973F55">
              <w:rPr>
                <w:rFonts w:ascii="Times New Roman" w:hAnsi="Times New Roman"/>
                <w:sz w:val="24"/>
                <w:szCs w:val="24"/>
              </w:rPr>
              <w:t>Развитие способности  рассуждать. Развитие пространственного восприятия и  сенсомоторной координации.</w:t>
            </w:r>
          </w:p>
        </w:tc>
      </w:tr>
      <w:tr w:rsidR="00973F55" w:rsidTr="0019194E">
        <w:tc>
          <w:tcPr>
            <w:tcW w:w="1820" w:type="dxa"/>
          </w:tcPr>
          <w:p w:rsidR="00973F55" w:rsidRDefault="00973F5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973F55" w:rsidRDefault="00973F5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Глазам своим не верить.</w:t>
            </w:r>
          </w:p>
        </w:tc>
        <w:tc>
          <w:tcPr>
            <w:tcW w:w="8866" w:type="dxa"/>
          </w:tcPr>
          <w:p w:rsidR="00973F55" w:rsidRDefault="00973F55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воображения, фантазии: изографы: игра « Художник». « Изобрази без предмета»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Фантазийные животные». Воспитание наблюдательности, интереса к изучению животного мира; доброжелательного  отношения к животным. Развитие интуиции, сообразительности при отгадывании  ребусов. Развитие пространственного восприятия 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сенсомоторной координации.</w:t>
            </w:r>
          </w:p>
        </w:tc>
      </w:tr>
      <w:tr w:rsidR="00973F55" w:rsidTr="0019194E">
        <w:tc>
          <w:tcPr>
            <w:tcW w:w="1820" w:type="dxa"/>
          </w:tcPr>
          <w:p w:rsidR="00973F55" w:rsidRDefault="00973F5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100" w:type="dxa"/>
          </w:tcPr>
          <w:p w:rsidR="00973F55" w:rsidRDefault="00973F5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разумного</w:t>
            </w:r>
            <w:proofErr w:type="gramEnd"/>
            <w:r w:rsidR="007250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5067" w:rsidRDefault="00725067" w:rsidP="00CA30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66" w:type="dxa"/>
          </w:tcPr>
          <w:p w:rsidR="00973F55" w:rsidRDefault="00973F55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социального интеллекта:</w:t>
            </w:r>
            <w:r w:rsidR="007F3E63">
              <w:rPr>
                <w:rFonts w:ascii="Times New Roman" w:hAnsi="Times New Roman"/>
                <w:sz w:val="24"/>
                <w:szCs w:val="24"/>
              </w:rPr>
              <w:t xml:space="preserve"> актуализировать   знания детей о семье, о ценности семейных отношений, о правилах поведения по отношению к старшему поколению; способствовать укреплению семейных связей. Расширение знаний о нормах и правилах поведения  внутри семьи</w:t>
            </w:r>
            <w:r w:rsidR="00A938E8">
              <w:rPr>
                <w:rFonts w:ascii="Times New Roman" w:hAnsi="Times New Roman"/>
                <w:sz w:val="24"/>
                <w:szCs w:val="24"/>
              </w:rPr>
              <w:t>. Воспитание любви и уважения к близким, чувства благодарности к старшим членам семьи. Воспитание  любви и уважения к близким, чувства благодарности к старшим членам семьи.</w:t>
            </w:r>
            <w:r w:rsidR="007F3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8E8">
              <w:rPr>
                <w:rFonts w:ascii="Times New Roman" w:hAnsi="Times New Roman"/>
                <w:sz w:val="24"/>
                <w:szCs w:val="24"/>
              </w:rPr>
              <w:t>Развитие пространственного восприятия и  сенсомоторной координации.</w:t>
            </w:r>
          </w:p>
        </w:tc>
      </w:tr>
      <w:tr w:rsidR="00A938E8" w:rsidTr="0019194E">
        <w:tc>
          <w:tcPr>
            <w:tcW w:w="1820" w:type="dxa"/>
          </w:tcPr>
          <w:p w:rsidR="00A938E8" w:rsidRDefault="00A938E8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A938E8" w:rsidRDefault="00A938E8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центре внимания</w:t>
            </w:r>
          </w:p>
        </w:tc>
        <w:tc>
          <w:tcPr>
            <w:tcW w:w="8866" w:type="dxa"/>
          </w:tcPr>
          <w:p w:rsidR="00A938E8" w:rsidRDefault="00A938E8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 концентрации и распределения внимания. Развитие  лингвистических компетенций.</w:t>
            </w:r>
            <w:r w:rsidR="00BD42E0">
              <w:rPr>
                <w:rFonts w:ascii="Times New Roman" w:hAnsi="Times New Roman"/>
                <w:sz w:val="24"/>
                <w:szCs w:val="24"/>
              </w:rPr>
              <w:t xml:space="preserve"> Формирование навыков культурного, этически грамотного поведения; умения делать правильный выбор, оценивая свои поступки и поступки других людей. Развитие умения осуществлять поиск нужной информации, представленной в таблице и в виде столбчатой диаграммы. Развитие пространственного восприятия и  сенсомоторной координации.</w:t>
            </w:r>
          </w:p>
        </w:tc>
      </w:tr>
      <w:tr w:rsidR="00BD42E0" w:rsidTr="0019194E">
        <w:tc>
          <w:tcPr>
            <w:tcW w:w="1820" w:type="dxa"/>
          </w:tcPr>
          <w:p w:rsidR="00BD42E0" w:rsidRDefault="00BD42E0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00" w:type="dxa"/>
          </w:tcPr>
          <w:p w:rsidR="00BD42E0" w:rsidRDefault="00BD42E0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Держать в уме</w:t>
            </w:r>
            <w:r w:rsidR="00725067">
              <w:rPr>
                <w:rFonts w:ascii="Times New Roman" w:hAnsi="Times New Roman"/>
                <w:sz w:val="24"/>
                <w:szCs w:val="24"/>
              </w:rPr>
              <w:t>. Проект.</w:t>
            </w:r>
          </w:p>
        </w:tc>
        <w:tc>
          <w:tcPr>
            <w:tcW w:w="8866" w:type="dxa"/>
          </w:tcPr>
          <w:p w:rsidR="00BD42E0" w:rsidRDefault="00BD42E0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произвольного внимания. Формирование умения решать математические ребусы. Развитие  лингвистических компетенций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Ознакомление  с понятиями</w:t>
            </w:r>
          </w:p>
          <w:p w:rsidR="00BD42E0" w:rsidRDefault="00BD42E0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 опасность»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езопасность», развитие способности предвидеть опасность, находить опасные  предметы в окружающем мире; формирование умения оценивать свои поступки и поступки других точки зрения правил безопасного поведения.</w:t>
            </w:r>
            <w:r w:rsidR="00F42D3A">
              <w:rPr>
                <w:rFonts w:ascii="Times New Roman" w:hAnsi="Times New Roman"/>
                <w:sz w:val="24"/>
                <w:szCs w:val="24"/>
              </w:rPr>
              <w:t xml:space="preserve"> Формирование умения осуществлять поиск  нужной информации, представленный в виде столбчатой диаграммы. Развитие сенсомоторной координации.</w:t>
            </w:r>
          </w:p>
        </w:tc>
      </w:tr>
      <w:tr w:rsidR="00F42D3A" w:rsidTr="0019194E">
        <w:tc>
          <w:tcPr>
            <w:tcW w:w="1820" w:type="dxa"/>
          </w:tcPr>
          <w:p w:rsidR="00F42D3A" w:rsidRDefault="00F42D3A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00" w:type="dxa"/>
          </w:tcPr>
          <w:p w:rsidR="00F42D3A" w:rsidRDefault="00F42D3A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Врезаться в память</w:t>
            </w:r>
          </w:p>
        </w:tc>
        <w:tc>
          <w:tcPr>
            <w:tcW w:w="8866" w:type="dxa"/>
          </w:tcPr>
          <w:p w:rsidR="00F42D3A" w:rsidRDefault="00F42D3A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слуховой памяти. Развитие  лингвистических компетенций. Развитие речи, расширение кругозора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Развитие умений : устанавливать  причину и следствие, предвидеть последствия, действовать в каждой ситуации, чтобы избежать опасности, оценивать свои поступки и поступки других. Знакомство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2D3A" w:rsidRDefault="00F42D3A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Шагами принятия решений». Формирование умения осуществлять поиск  нужной информации, представленный в виде столбчатой диаграммы. Развитие сенсомоторной координации.</w:t>
            </w:r>
          </w:p>
        </w:tc>
      </w:tr>
      <w:tr w:rsidR="00F42D3A" w:rsidTr="0019194E">
        <w:tc>
          <w:tcPr>
            <w:tcW w:w="1820" w:type="dxa"/>
          </w:tcPr>
          <w:p w:rsidR="00F42D3A" w:rsidRDefault="00F42D3A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00" w:type="dxa"/>
          </w:tcPr>
          <w:p w:rsidR="00F42D3A" w:rsidRDefault="00F42D3A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оба глаза смотреть</w:t>
            </w:r>
          </w:p>
        </w:tc>
        <w:tc>
          <w:tcPr>
            <w:tcW w:w="8866" w:type="dxa"/>
          </w:tcPr>
          <w:p w:rsidR="00F42D3A" w:rsidRDefault="00F42D3A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зрительной  памяти. Развитие  лингвистических компетенций.</w:t>
            </w:r>
            <w:r w:rsidR="001809F5">
              <w:rPr>
                <w:rFonts w:ascii="Times New Roman" w:hAnsi="Times New Roman"/>
                <w:sz w:val="24"/>
                <w:szCs w:val="24"/>
              </w:rPr>
              <w:t xml:space="preserve"> Развитие умений</w:t>
            </w:r>
            <w:proofErr w:type="gramStart"/>
            <w:r w:rsidR="001809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09F5">
              <w:rPr>
                <w:rFonts w:ascii="Times New Roman" w:hAnsi="Times New Roman"/>
                <w:sz w:val="24"/>
                <w:szCs w:val="24"/>
              </w:rPr>
              <w:lastRenderedPageBreak/>
              <w:t>:</w:t>
            </w:r>
            <w:proofErr w:type="gramEnd"/>
            <w:r w:rsidR="001809F5">
              <w:rPr>
                <w:rFonts w:ascii="Times New Roman" w:hAnsi="Times New Roman"/>
                <w:sz w:val="24"/>
                <w:szCs w:val="24"/>
              </w:rPr>
              <w:t xml:space="preserve"> устанавливать  причину и следствие, предвидеть последствия, действовать в каждой ситуации, чтобы избежать опасности, оценивать свои поступки и поступки других. Знакомство с « Формулой безопасности». Уточнение знаний о диаграммах: линейная диаграмма, столбчатая диаграмма. Развитие сенсомоторной координации.</w:t>
            </w:r>
          </w:p>
        </w:tc>
      </w:tr>
      <w:tr w:rsidR="001809F5" w:rsidTr="0019194E">
        <w:tc>
          <w:tcPr>
            <w:tcW w:w="1820" w:type="dxa"/>
          </w:tcPr>
          <w:p w:rsidR="001809F5" w:rsidRDefault="001809F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00" w:type="dxa"/>
          </w:tcPr>
          <w:p w:rsidR="001809F5" w:rsidRDefault="001809F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ларчик просто открывался</w:t>
            </w:r>
          </w:p>
        </w:tc>
        <w:tc>
          <w:tcPr>
            <w:tcW w:w="8866" w:type="dxa"/>
          </w:tcPr>
          <w:p w:rsidR="001809F5" w:rsidRDefault="001809F5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мышления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умение анализировать, сравнивать, синтезировать, обобщать, выделять главное, доказывать. Формирование умения заполнять « магические квадраты». Развитие интуиции, сообразительности, способности « нестандартно» мыслить. Развитие способности  рассуждать. Развитие пространственного восприятия и  сенсомоторной координации. Развитие</w:t>
            </w:r>
            <w:r w:rsidR="00E802C1">
              <w:rPr>
                <w:rFonts w:ascii="Times New Roman" w:hAnsi="Times New Roman"/>
                <w:sz w:val="24"/>
                <w:szCs w:val="24"/>
              </w:rPr>
              <w:t xml:space="preserve">  лингвистических компетенций.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пространственного восприятия и  сенсомоторной координации.</w:t>
            </w:r>
          </w:p>
        </w:tc>
      </w:tr>
      <w:tr w:rsidR="001809F5" w:rsidTr="0019194E">
        <w:tc>
          <w:tcPr>
            <w:tcW w:w="1820" w:type="dxa"/>
          </w:tcPr>
          <w:p w:rsidR="001809F5" w:rsidRDefault="001809F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00" w:type="dxa"/>
          </w:tcPr>
          <w:p w:rsidR="001809F5" w:rsidRDefault="001809F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Глазам своим не верить</w:t>
            </w:r>
          </w:p>
        </w:tc>
        <w:tc>
          <w:tcPr>
            <w:tcW w:w="8866" w:type="dxa"/>
          </w:tcPr>
          <w:p w:rsidR="001809F5" w:rsidRDefault="001809F5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воображения, фантазии: изографы: игра « Художник». « Изобрази без предмета»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Фантазийные животные». Развитие умение решать математические ребусы. Воспитание наблюдательности, интереса к изучению животного мира;</w:t>
            </w:r>
            <w:r w:rsidR="00B65C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доброжелательного отношения к животным. Развитие интуиции, сообразительности, способности « нестандартно» мыслить. Развитие способности  рассуждать. Развитие пространственного восприятия и  сенсомоторной координации.</w:t>
            </w:r>
          </w:p>
        </w:tc>
      </w:tr>
      <w:tr w:rsidR="001809F5" w:rsidTr="0019194E">
        <w:tc>
          <w:tcPr>
            <w:tcW w:w="1820" w:type="dxa"/>
          </w:tcPr>
          <w:p w:rsidR="001809F5" w:rsidRDefault="001809F5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00" w:type="dxa"/>
          </w:tcPr>
          <w:p w:rsidR="001809F5" w:rsidRDefault="008A6CDA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центре внимания</w:t>
            </w:r>
            <w:r w:rsidR="00725067">
              <w:rPr>
                <w:rFonts w:ascii="Times New Roman" w:hAnsi="Times New Roman"/>
                <w:sz w:val="24"/>
                <w:szCs w:val="24"/>
              </w:rPr>
              <w:t>. Проект.</w:t>
            </w:r>
          </w:p>
        </w:tc>
        <w:tc>
          <w:tcPr>
            <w:tcW w:w="8866" w:type="dxa"/>
          </w:tcPr>
          <w:p w:rsidR="001809F5" w:rsidRDefault="008A6CDA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 концентрации и распределения внимания. Развитие  лингвистических компетенций. Развитие способности  рассуждать и анализировать</w:t>
            </w:r>
            <w:r w:rsidR="00E802C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E802C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E802C1">
              <w:rPr>
                <w:rFonts w:ascii="Times New Roman" w:hAnsi="Times New Roman"/>
                <w:sz w:val="24"/>
                <w:szCs w:val="24"/>
              </w:rPr>
              <w:t xml:space="preserve"> Развитие умений : устанавливать  причину и следствие, предвидеть последствия, действовать в каждой ситуации, чтобы избежать опасности, оценивать свои поступки и поступки других. Развитие умения фиксировать с помощью условных знаков и обобщать информацию в  таблице; фиксировать условие задачи с помощью линейной диаграммы; строить линейную диаграмму с помощью алгоритма.</w:t>
            </w:r>
            <w:proofErr w:type="gramStart"/>
            <w:r w:rsidR="00E802C1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E802C1">
              <w:rPr>
                <w:rFonts w:ascii="Times New Roman" w:hAnsi="Times New Roman"/>
                <w:sz w:val="24"/>
                <w:szCs w:val="24"/>
              </w:rPr>
              <w:t xml:space="preserve">  Развитие пространственного восприятия и  сенсомоторной координации.</w:t>
            </w:r>
          </w:p>
        </w:tc>
      </w:tr>
      <w:tr w:rsidR="00E802C1" w:rsidTr="0019194E">
        <w:tc>
          <w:tcPr>
            <w:tcW w:w="1820" w:type="dxa"/>
          </w:tcPr>
          <w:p w:rsidR="00E802C1" w:rsidRDefault="00E802C1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00" w:type="dxa"/>
          </w:tcPr>
          <w:p w:rsidR="00E802C1" w:rsidRDefault="00E802C1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Держать в уме</w:t>
            </w:r>
          </w:p>
        </w:tc>
        <w:tc>
          <w:tcPr>
            <w:tcW w:w="8866" w:type="dxa"/>
          </w:tcPr>
          <w:p w:rsidR="00E802C1" w:rsidRDefault="00E802C1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произвольного внимания.</w:t>
            </w:r>
            <w:proofErr w:type="gramStart"/>
            <w:r w:rsidR="008D3AC9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8D3AC9">
              <w:rPr>
                <w:rFonts w:ascii="Times New Roman" w:hAnsi="Times New Roman"/>
                <w:sz w:val="24"/>
                <w:szCs w:val="24"/>
              </w:rPr>
              <w:t xml:space="preserve"> Развитие способности  рассуждать и анализировать: последовательно выводить одну мысль из другой, сопоставлять разные суждения, выполнять  умозаключения. Развитие фонематического слуха, расширение словарного </w:t>
            </w:r>
            <w:r w:rsidR="008D3AC9">
              <w:rPr>
                <w:rFonts w:ascii="Times New Roman" w:hAnsi="Times New Roman"/>
                <w:sz w:val="24"/>
                <w:szCs w:val="24"/>
              </w:rPr>
              <w:lastRenderedPageBreak/>
              <w:t>запаса, кругозора. Развитие умения решать математические ребусы с числами. Развитие умений</w:t>
            </w:r>
            <w:proofErr w:type="gramStart"/>
            <w:r w:rsidR="008D3AC9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="008D3AC9">
              <w:rPr>
                <w:rFonts w:ascii="Times New Roman" w:hAnsi="Times New Roman"/>
                <w:sz w:val="24"/>
                <w:szCs w:val="24"/>
              </w:rPr>
              <w:t xml:space="preserve"> устанавливать  причину и следствие, предвидеть последствия, действовать в каждой ситуации, чтобы избежать опасности, оценивать свои поступки и поступки других.</w:t>
            </w:r>
            <w:r w:rsidR="00B65C82">
              <w:rPr>
                <w:rFonts w:ascii="Times New Roman" w:hAnsi="Times New Roman"/>
                <w:sz w:val="24"/>
                <w:szCs w:val="24"/>
              </w:rPr>
              <w:t xml:space="preserve"> Формирование умения фиксировать условие задачи с помощью круговой диаграммы. Развитие сенсомоторной координации.</w:t>
            </w:r>
          </w:p>
        </w:tc>
      </w:tr>
      <w:tr w:rsidR="00B65C82" w:rsidTr="0019194E">
        <w:tc>
          <w:tcPr>
            <w:tcW w:w="1820" w:type="dxa"/>
          </w:tcPr>
          <w:p w:rsidR="00B65C82" w:rsidRDefault="00B65C82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100" w:type="dxa"/>
          </w:tcPr>
          <w:p w:rsidR="00B65C82" w:rsidRDefault="00B65C82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Врезаться в память</w:t>
            </w:r>
          </w:p>
        </w:tc>
        <w:tc>
          <w:tcPr>
            <w:tcW w:w="8866" w:type="dxa"/>
          </w:tcPr>
          <w:p w:rsidR="00B65C82" w:rsidRDefault="00B65C82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слуховой памяти. Развитие фонематического слуха, расширение  словарного запаса. Развитие  лингвистических компетенций. Развитие умения работать с тестовыми</w:t>
            </w:r>
            <w:r w:rsidR="00C77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заданиями;</w:t>
            </w:r>
            <w:r w:rsidR="00C77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развитие логического мышления, интуиции,</w:t>
            </w:r>
            <w:r w:rsidR="00C77C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смекалки,</w:t>
            </w:r>
            <w:r w:rsidR="00C77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сообразительности</w:t>
            </w:r>
            <w:r w:rsidR="00C77C06">
              <w:rPr>
                <w:rFonts w:ascii="Times New Roman" w:hAnsi="Times New Roman"/>
                <w:sz w:val="24"/>
                <w:szCs w:val="24"/>
              </w:rPr>
              <w:t xml:space="preserve"> при решении логических задач. Развитие познавательной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C06">
              <w:rPr>
                <w:rFonts w:ascii="Times New Roman" w:hAnsi="Times New Roman"/>
                <w:sz w:val="24"/>
                <w:szCs w:val="24"/>
              </w:rPr>
              <w:t>активности  через умение устанавливать и объяснить причинно- следственные связи. Формирование умения фиксировать условие задачи с помощью круговой диаграммы. Развитие сенсомоторной координации.</w:t>
            </w:r>
          </w:p>
        </w:tc>
      </w:tr>
      <w:tr w:rsidR="00C77C06" w:rsidTr="0019194E">
        <w:tc>
          <w:tcPr>
            <w:tcW w:w="1820" w:type="dxa"/>
          </w:tcPr>
          <w:p w:rsidR="00C77C06" w:rsidRDefault="00C77C06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00" w:type="dxa"/>
          </w:tcPr>
          <w:p w:rsidR="00C77C06" w:rsidRDefault="00C77C06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оба глаза смотреть</w:t>
            </w:r>
          </w:p>
        </w:tc>
        <w:tc>
          <w:tcPr>
            <w:tcW w:w="8866" w:type="dxa"/>
          </w:tcPr>
          <w:p w:rsidR="00C77C06" w:rsidRDefault="00C77C06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зрительной  памяти. Развитие фонематического слуха, расширение словарного запаса, кругозора. Развитие  лингвистических компетенций. Развитие познавательной  активности  через умение устанавливать и объяснить причинно- следственные связи. Формирование умения фиксировать условие задачи с помощью круговой диаграммы. Развитие сенсомоторной координации.</w:t>
            </w:r>
          </w:p>
        </w:tc>
      </w:tr>
      <w:tr w:rsidR="00C77C06" w:rsidTr="0019194E">
        <w:tc>
          <w:tcPr>
            <w:tcW w:w="1820" w:type="dxa"/>
          </w:tcPr>
          <w:p w:rsidR="00C77C06" w:rsidRDefault="00C77C06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00" w:type="dxa"/>
          </w:tcPr>
          <w:p w:rsidR="00C77C06" w:rsidRDefault="00C77C06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ларчик просто от</w:t>
            </w:r>
            <w:r w:rsidR="008D4FFC">
              <w:rPr>
                <w:rFonts w:ascii="Times New Roman" w:hAnsi="Times New Roman"/>
                <w:sz w:val="24"/>
                <w:szCs w:val="24"/>
              </w:rPr>
              <w:t>крывался</w:t>
            </w:r>
          </w:p>
        </w:tc>
        <w:tc>
          <w:tcPr>
            <w:tcW w:w="8866" w:type="dxa"/>
          </w:tcPr>
          <w:p w:rsidR="00C77C06" w:rsidRDefault="008D4FFC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мышления : умение анализировать, сравнивать, синтезировать, обобщать, выделять главное, доказывать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Обогащение словарного запаса, расширение кругозора. Развитие сенсомоторной координации.</w:t>
            </w:r>
          </w:p>
        </w:tc>
      </w:tr>
      <w:tr w:rsidR="008D4FFC" w:rsidTr="0019194E">
        <w:tc>
          <w:tcPr>
            <w:tcW w:w="1820" w:type="dxa"/>
          </w:tcPr>
          <w:p w:rsidR="008D4FFC" w:rsidRDefault="008D4FFC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00" w:type="dxa"/>
          </w:tcPr>
          <w:p w:rsidR="008D4FFC" w:rsidRDefault="008D4FFC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  <w:p w:rsidR="008D4FFC" w:rsidRDefault="008D4FFC" w:rsidP="00CA3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Добрый коне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всему делу венец»</w:t>
            </w:r>
          </w:p>
        </w:tc>
        <w:tc>
          <w:tcPr>
            <w:tcW w:w="8866" w:type="dxa"/>
          </w:tcPr>
          <w:p w:rsidR="008D4FFC" w:rsidRDefault="008D4FFC" w:rsidP="00D607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Тестирование на определение: объема внимания, его устойчивости в монотонной работе, умения распределять внимание; уровня развития слуховой и зрительной памяти, слухового восприятия; яркости и силы воображения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пособности самостоятельно мыслить, анализировать любое условие,</w:t>
            </w:r>
            <w:r w:rsidR="004A7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преобразовывать фигуру;</w:t>
            </w:r>
            <w:r w:rsidR="004A7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умения раз</w:t>
            </w:r>
            <w:r w:rsidR="004A7220">
              <w:rPr>
                <w:rFonts w:ascii="Times New Roman" w:hAnsi="Times New Roman"/>
                <w:sz w:val="24"/>
                <w:szCs w:val="24"/>
              </w:rPr>
              <w:t>личать существенные  и несущественные признаки предметов; находить закономерности, умения ориентироваться  на плоскости.</w:t>
            </w:r>
          </w:p>
        </w:tc>
      </w:tr>
    </w:tbl>
    <w:p w:rsidR="004A7220" w:rsidRDefault="004A7220" w:rsidP="00CA30FB">
      <w:pPr>
        <w:rPr>
          <w:rFonts w:ascii="Times New Roman" w:hAnsi="Times New Roman"/>
          <w:b/>
          <w:sz w:val="28"/>
        </w:rPr>
        <w:sectPr w:rsidR="004A7220" w:rsidSect="004A722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13566" w:rsidRPr="002D7FAE" w:rsidRDefault="00713566" w:rsidP="00713566">
      <w:pPr>
        <w:spacing w:after="0"/>
        <w:ind w:firstLine="510"/>
        <w:jc w:val="center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планируемых результ</w:t>
      </w:r>
      <w:r w:rsidRPr="002D7FAE">
        <w:rPr>
          <w:rFonts w:ascii="Times New Roman" w:hAnsi="Times New Roman" w:cs="Times New Roman"/>
          <w:sz w:val="24"/>
          <w:szCs w:val="24"/>
        </w:rPr>
        <w:t>атов.</w:t>
      </w:r>
    </w:p>
    <w:p w:rsidR="00713566" w:rsidRPr="002D7FAE" w:rsidRDefault="00713566" w:rsidP="00713566">
      <w:pPr>
        <w:shd w:val="clear" w:color="auto" w:fill="FFFFFF"/>
        <w:spacing w:after="0"/>
        <w:ind w:left="19" w:right="29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  В основу изучения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D7FAE">
        <w:rPr>
          <w:rFonts w:ascii="Times New Roman" w:hAnsi="Times New Roman" w:cs="Times New Roman"/>
          <w:sz w:val="24"/>
          <w:szCs w:val="24"/>
        </w:rPr>
        <w:t>ности   оцениваются  по трём уровням.</w:t>
      </w:r>
    </w:p>
    <w:p w:rsidR="00713566" w:rsidRPr="002D7FAE" w:rsidRDefault="00713566" w:rsidP="00713566">
      <w:pPr>
        <w:shd w:val="clear" w:color="auto" w:fill="FFFFFF"/>
        <w:spacing w:after="0"/>
        <w:ind w:left="29" w:right="29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b/>
          <w:iCs/>
          <w:sz w:val="24"/>
          <w:szCs w:val="24"/>
        </w:rPr>
        <w:t>Первый уровень результатов</w:t>
      </w:r>
      <w:r w:rsidRPr="002D7FAE">
        <w:rPr>
          <w:rFonts w:ascii="Times New Roman" w:hAnsi="Times New Roman" w:cs="Times New Roman"/>
          <w:iCs/>
          <w:sz w:val="24"/>
          <w:szCs w:val="24"/>
        </w:rPr>
        <w:t xml:space="preserve"> — </w:t>
      </w:r>
      <w:r w:rsidRPr="002D7FAE">
        <w:rPr>
          <w:rFonts w:ascii="Times New Roman" w:hAnsi="Times New Roman" w:cs="Times New Roman"/>
          <w:sz w:val="24"/>
          <w:szCs w:val="24"/>
        </w:rPr>
        <w:t>приобретение школьни</w:t>
      </w:r>
      <w:r w:rsidRPr="002D7FAE">
        <w:rPr>
          <w:rFonts w:ascii="Times New Roman" w:hAnsi="Times New Roman" w:cs="Times New Roman"/>
          <w:sz w:val="24"/>
          <w:szCs w:val="24"/>
        </w:rPr>
        <w:softHyphen/>
        <w:t>ком социальных знаний (об общественных нормах, устрой</w:t>
      </w:r>
      <w:r w:rsidRPr="002D7FAE">
        <w:rPr>
          <w:rFonts w:ascii="Times New Roman" w:hAnsi="Times New Roman" w:cs="Times New Roman"/>
          <w:sz w:val="24"/>
          <w:szCs w:val="24"/>
        </w:rPr>
        <w:softHyphen/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t>стве общества, о социально одобряемых и неодобряемых фор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2D7FAE">
        <w:rPr>
          <w:rFonts w:ascii="Times New Roman" w:hAnsi="Times New Roman" w:cs="Times New Roman"/>
          <w:sz w:val="24"/>
          <w:szCs w:val="24"/>
        </w:rPr>
        <w:t>социальной реальности и повседневной жизни.</w:t>
      </w:r>
    </w:p>
    <w:p w:rsidR="00713566" w:rsidRPr="002D7FAE" w:rsidRDefault="00713566" w:rsidP="00713566">
      <w:pPr>
        <w:shd w:val="clear" w:color="auto" w:fill="FFFFFF"/>
        <w:spacing w:after="0"/>
        <w:ind w:left="19" w:right="19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D7FAE">
        <w:rPr>
          <w:rFonts w:ascii="Times New Roman" w:hAnsi="Times New Roman" w:cs="Times New Roman"/>
          <w:sz w:val="24"/>
          <w:szCs w:val="24"/>
        </w:rPr>
        <w:t xml:space="preserve">ние имеет взаимодействие ученика со своими учителями </w:t>
      </w:r>
      <w:r w:rsidRPr="002D7FAE">
        <w:rPr>
          <w:rFonts w:ascii="Times New Roman" w:hAnsi="Times New Roman" w:cs="Times New Roman"/>
          <w:spacing w:val="-1"/>
          <w:sz w:val="24"/>
          <w:szCs w:val="24"/>
        </w:rPr>
        <w:t xml:space="preserve"> как значимыми </w:t>
      </w:r>
      <w:r w:rsidRPr="002D7FAE">
        <w:rPr>
          <w:rFonts w:ascii="Times New Roman" w:hAnsi="Times New Roman" w:cs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713566" w:rsidRPr="002D7FAE" w:rsidRDefault="00713566" w:rsidP="00713566">
      <w:pPr>
        <w:shd w:val="clear" w:color="auto" w:fill="FFFFFF"/>
        <w:spacing w:after="0"/>
        <w:ind w:left="38" w:right="19" w:firstLine="298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D7FAE">
        <w:rPr>
          <w:rFonts w:ascii="Times New Roman" w:hAnsi="Times New Roman" w:cs="Times New Roman"/>
          <w:b/>
          <w:iCs/>
          <w:spacing w:val="-2"/>
          <w:sz w:val="24"/>
          <w:szCs w:val="24"/>
        </w:rPr>
        <w:t>Второй уровень результатов</w:t>
      </w:r>
      <w:r w:rsidRPr="002D7FAE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 </w:t>
      </w:r>
      <w:r w:rsidRPr="002D7FAE">
        <w:rPr>
          <w:rFonts w:ascii="Times New Roman" w:hAnsi="Times New Roman" w:cs="Times New Roman"/>
          <w:spacing w:val="-2"/>
          <w:sz w:val="24"/>
          <w:szCs w:val="24"/>
        </w:rPr>
        <w:t xml:space="preserve">— получение школьником </w:t>
      </w:r>
      <w:r w:rsidRPr="002D7FAE">
        <w:rPr>
          <w:rFonts w:ascii="Times New Roman" w:hAnsi="Times New Roman" w:cs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2D7FAE">
        <w:rPr>
          <w:rFonts w:ascii="Times New Roman" w:hAnsi="Times New Roman" w:cs="Times New Roman"/>
          <w:sz w:val="24"/>
          <w:szCs w:val="24"/>
        </w:rPr>
        <w:t>циальной реальности в целом.</w:t>
      </w:r>
    </w:p>
    <w:p w:rsidR="00713566" w:rsidRPr="002D7FAE" w:rsidRDefault="00713566" w:rsidP="00713566">
      <w:pPr>
        <w:shd w:val="clear" w:color="auto" w:fill="FFFFFF"/>
        <w:spacing w:after="0"/>
        <w:ind w:left="142" w:right="24"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7FAE">
        <w:rPr>
          <w:rFonts w:ascii="Times New Roman" w:hAnsi="Times New Roman" w:cs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 w:rsidRPr="002D7FAE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2D7FAE">
        <w:rPr>
          <w:rFonts w:ascii="Times New Roman" w:hAnsi="Times New Roman" w:cs="Times New Roman"/>
          <w:sz w:val="24"/>
          <w:szCs w:val="24"/>
        </w:rPr>
        <w:t xml:space="preserve">ние имеет взаимодействие школьников между собой на уровне класса, школы, то есть   в защищенной, дружественной </w:t>
      </w:r>
      <w:proofErr w:type="spellStart"/>
      <w:r w:rsidRPr="002D7FAE">
        <w:rPr>
          <w:rFonts w:ascii="Times New Roman" w:hAnsi="Times New Roman" w:cs="Times New Roman"/>
          <w:sz w:val="24"/>
          <w:szCs w:val="24"/>
        </w:rPr>
        <w:t>про-социальной</w:t>
      </w:r>
      <w:proofErr w:type="spellEnd"/>
      <w:r w:rsidRPr="002D7FAE">
        <w:rPr>
          <w:rFonts w:ascii="Times New Roman" w:hAnsi="Times New Roman" w:cs="Times New Roman"/>
          <w:sz w:val="24"/>
          <w:szCs w:val="24"/>
        </w:rPr>
        <w:t xml:space="preserve"> среде. Именно в такой близкой социальной сре</w:t>
      </w:r>
      <w:r w:rsidRPr="002D7FAE">
        <w:rPr>
          <w:rFonts w:ascii="Times New Roman" w:hAnsi="Times New Roman" w:cs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2D7FA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713566" w:rsidRPr="002D7FAE" w:rsidRDefault="00713566" w:rsidP="00713566">
      <w:pPr>
        <w:shd w:val="clear" w:color="auto" w:fill="FFFFFF"/>
        <w:spacing w:after="0"/>
        <w:ind w:left="142" w:right="2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b/>
          <w:iCs/>
          <w:sz w:val="24"/>
          <w:szCs w:val="24"/>
        </w:rPr>
        <w:t>Третий уровень результатов</w:t>
      </w:r>
      <w:r w:rsidRPr="002D7FA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D7FAE">
        <w:rPr>
          <w:rFonts w:ascii="Times New Roman" w:hAnsi="Times New Roman" w:cs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 w:rsidRPr="002D7FAE">
        <w:rPr>
          <w:rFonts w:ascii="Times New Roman" w:hAnsi="Times New Roman" w:cs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2D7FAE">
        <w:rPr>
          <w:rFonts w:ascii="Times New Roman" w:hAnsi="Times New Roman" w:cs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2D7FAE">
        <w:rPr>
          <w:rFonts w:ascii="Times New Roman" w:hAnsi="Times New Roman" w:cs="Times New Roman"/>
          <w:sz w:val="24"/>
          <w:szCs w:val="24"/>
        </w:rPr>
        <w:softHyphen/>
        <w:t>но положительно к нему настроены, юный человек действи</w:t>
      </w:r>
      <w:r w:rsidRPr="002D7FAE">
        <w:rPr>
          <w:rFonts w:ascii="Times New Roman" w:hAnsi="Times New Roman" w:cs="Times New Roman"/>
          <w:sz w:val="24"/>
          <w:szCs w:val="24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2D7FAE">
        <w:rPr>
          <w:rFonts w:ascii="Times New Roman" w:hAnsi="Times New Roman" w:cs="Times New Roman"/>
          <w:sz w:val="24"/>
          <w:szCs w:val="24"/>
        </w:rPr>
        <w:t>ко</w:t>
      </w:r>
      <w:r w:rsidRPr="002D7FAE">
        <w:rPr>
          <w:rFonts w:ascii="Times New Roman" w:hAnsi="Times New Roman" w:cs="Times New Roman"/>
          <w:sz w:val="24"/>
          <w:szCs w:val="24"/>
        </w:rPr>
        <w:softHyphen/>
        <w:t>торых</w:t>
      </w:r>
      <w:proofErr w:type="gramEnd"/>
      <w:r w:rsidRPr="002D7FAE">
        <w:rPr>
          <w:rFonts w:ascii="Times New Roman" w:hAnsi="Times New Roman" w:cs="Times New Roman"/>
          <w:sz w:val="24"/>
          <w:szCs w:val="24"/>
        </w:rPr>
        <w:t xml:space="preserve"> немыслимо существование гражданина и гражданского общества.</w:t>
      </w:r>
    </w:p>
    <w:p w:rsidR="00713566" w:rsidRPr="002D7FAE" w:rsidRDefault="00713566" w:rsidP="00713566">
      <w:pPr>
        <w:shd w:val="clear" w:color="auto" w:fill="FFFFFF"/>
        <w:spacing w:after="0"/>
        <w:ind w:left="142" w:right="24" w:hanging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7FAE">
        <w:rPr>
          <w:rFonts w:ascii="Times New Roman" w:hAnsi="Times New Roman" w:cs="Times New Roman"/>
          <w:iCs/>
          <w:sz w:val="24"/>
          <w:szCs w:val="24"/>
        </w:rPr>
        <w:t xml:space="preserve">       Динамика развития учащихся фиксируется учителем совместно со школьным психологом (внутренняя система оценки) на основе диагностик   по </w:t>
      </w:r>
      <w:proofErr w:type="spellStart"/>
      <w:r w:rsidRPr="002D7FAE">
        <w:rPr>
          <w:rFonts w:ascii="Times New Roman" w:hAnsi="Times New Roman" w:cs="Times New Roman"/>
          <w:iCs/>
          <w:sz w:val="24"/>
          <w:szCs w:val="24"/>
        </w:rPr>
        <w:t>Асмолову</w:t>
      </w:r>
      <w:proofErr w:type="spellEnd"/>
      <w:r w:rsidRPr="002D7FAE">
        <w:rPr>
          <w:rFonts w:ascii="Times New Roman" w:hAnsi="Times New Roman" w:cs="Times New Roman"/>
          <w:iCs/>
          <w:sz w:val="24"/>
          <w:szCs w:val="24"/>
        </w:rPr>
        <w:t xml:space="preserve"> А.Г.(методики «Незавершённая сказка», «Оцени поступок», «Моральная дилемма», «Кто я?», уровни описания оценки познавательного интереса,   </w:t>
      </w:r>
      <w:proofErr w:type="spellStart"/>
      <w:r w:rsidRPr="002D7FAE">
        <w:rPr>
          <w:rFonts w:ascii="Times New Roman" w:hAnsi="Times New Roman" w:cs="Times New Roman"/>
          <w:iCs/>
          <w:sz w:val="24"/>
          <w:szCs w:val="24"/>
        </w:rPr>
        <w:t>сформированности</w:t>
      </w:r>
      <w:proofErr w:type="spellEnd"/>
      <w:r w:rsidRPr="002D7FAE"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r w:rsidRPr="002D7FAE">
        <w:rPr>
          <w:rFonts w:ascii="Times New Roman" w:hAnsi="Times New Roman" w:cs="Times New Roman"/>
          <w:iCs/>
          <w:sz w:val="24"/>
          <w:szCs w:val="24"/>
        </w:rPr>
        <w:t>целеполагания</w:t>
      </w:r>
      <w:proofErr w:type="spellEnd"/>
      <w:r w:rsidRPr="002D7FAE">
        <w:rPr>
          <w:rFonts w:ascii="Times New Roman" w:hAnsi="Times New Roman" w:cs="Times New Roman"/>
          <w:iCs/>
          <w:sz w:val="24"/>
          <w:szCs w:val="24"/>
        </w:rPr>
        <w:t>,   развития контроля, оценки)</w:t>
      </w:r>
    </w:p>
    <w:p w:rsidR="00713566" w:rsidRPr="002D7FAE" w:rsidRDefault="00713566" w:rsidP="00713566">
      <w:pPr>
        <w:spacing w:after="0"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 xml:space="preserve">           Во 2 классе возможно достижение результатов первого  уровня и частично второго. 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 xml:space="preserve">К завершению курса в 4 классе достижение результатов 1-3 уровней.           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Для отслеживания результатов  предусматриваются в следующие формы контроля:</w:t>
      </w:r>
    </w:p>
    <w:p w:rsidR="00713566" w:rsidRPr="002D7FAE" w:rsidRDefault="00713566" w:rsidP="00713566">
      <w:pPr>
        <w:numPr>
          <w:ilvl w:val="0"/>
          <w:numId w:val="2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t>Стартовый</w:t>
      </w:r>
      <w:r w:rsidRPr="002D7FAE">
        <w:rPr>
          <w:rFonts w:ascii="Times New Roman" w:hAnsi="Times New Roman" w:cs="Times New Roman"/>
          <w:sz w:val="24"/>
          <w:szCs w:val="24"/>
        </w:rPr>
        <w:t>, позволяющий определить исходный уровень развития учащихся  по методикам Холодовой</w:t>
      </w:r>
      <w:proofErr w:type="gramStart"/>
      <w:r w:rsidRPr="002D7FA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2D7FAE">
        <w:rPr>
          <w:rFonts w:ascii="Times New Roman" w:hAnsi="Times New Roman" w:cs="Times New Roman"/>
          <w:sz w:val="24"/>
          <w:szCs w:val="24"/>
        </w:rPr>
        <w:t>, Криволаповой Н.А. (результаты фиксируются в зачетном листе учителя);</w:t>
      </w:r>
    </w:p>
    <w:p w:rsidR="00713566" w:rsidRPr="002D7FAE" w:rsidRDefault="00713566" w:rsidP="00713566">
      <w:pPr>
        <w:numPr>
          <w:ilvl w:val="0"/>
          <w:numId w:val="23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t xml:space="preserve">Текущий: 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 xml:space="preserve">- пооперационный, то есть </w:t>
      </w:r>
      <w:proofErr w:type="gramStart"/>
      <w:r w:rsidRPr="002D7F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D7FAE">
        <w:rPr>
          <w:rFonts w:ascii="Times New Roman" w:hAnsi="Times New Roman" w:cs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lastRenderedPageBreak/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713566" w:rsidRPr="002D7FAE" w:rsidRDefault="00713566" w:rsidP="00713566">
      <w:pPr>
        <w:numPr>
          <w:ilvl w:val="0"/>
          <w:numId w:val="23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t>Итоговый контроль   в формах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-тестирование;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-практические работы;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-творческие работы учащихся;</w:t>
      </w:r>
    </w:p>
    <w:p w:rsidR="00713566" w:rsidRPr="002D7FAE" w:rsidRDefault="00713566" w:rsidP="007135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>Контрольные задания.</w:t>
      </w:r>
    </w:p>
    <w:p w:rsidR="00713566" w:rsidRPr="002D7FAE" w:rsidRDefault="00713566" w:rsidP="00713566">
      <w:pPr>
        <w:numPr>
          <w:ilvl w:val="0"/>
          <w:numId w:val="2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713566" w:rsidRPr="00982D19" w:rsidRDefault="00713566" w:rsidP="00713566">
      <w:pPr>
        <w:shd w:val="clear" w:color="auto" w:fill="FFFFFF"/>
        <w:ind w:right="2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D7FAE">
        <w:rPr>
          <w:rFonts w:ascii="Times New Roman" w:hAnsi="Times New Roman" w:cs="Times New Roman"/>
          <w:sz w:val="24"/>
          <w:szCs w:val="24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Результаты проверки фиксируются в зачётном листе учителя.</w:t>
      </w:r>
      <w:r w:rsidRPr="002D7FAE">
        <w:rPr>
          <w:rFonts w:ascii="Times New Roman" w:hAnsi="Times New Roman" w:cs="Times New Roman"/>
          <w:spacing w:val="-3"/>
          <w:sz w:val="24"/>
          <w:szCs w:val="24"/>
        </w:rPr>
        <w:t xml:space="preserve"> В рамках накопительной системы, создание </w:t>
      </w:r>
      <w:proofErr w:type="spellStart"/>
      <w:r w:rsidRPr="002D7FAE">
        <w:rPr>
          <w:rFonts w:ascii="Times New Roman" w:hAnsi="Times New Roman" w:cs="Times New Roman"/>
          <w:spacing w:val="-3"/>
          <w:sz w:val="24"/>
          <w:szCs w:val="24"/>
        </w:rPr>
        <w:t>портфолио</w:t>
      </w:r>
      <w:proofErr w:type="spellEnd"/>
      <w:r w:rsidR="000D37B5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713566" w:rsidRPr="002D7FAE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713566" w:rsidRDefault="00713566" w:rsidP="00713566">
      <w:pPr>
        <w:rPr>
          <w:rFonts w:ascii="Times New Roman" w:hAnsi="Times New Roman" w:cs="Times New Roman"/>
          <w:b/>
          <w:sz w:val="24"/>
          <w:szCs w:val="24"/>
        </w:rPr>
      </w:pPr>
    </w:p>
    <w:p w:rsidR="004A7220" w:rsidRDefault="004A7220" w:rsidP="00982D19">
      <w:pPr>
        <w:rPr>
          <w:rFonts w:ascii="Times New Roman" w:hAnsi="Times New Roman"/>
          <w:b/>
          <w:sz w:val="28"/>
        </w:rPr>
        <w:sectPr w:rsidR="004A7220" w:rsidSect="004A722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D37B5" w:rsidRPr="002D7FAE" w:rsidRDefault="000D37B5" w:rsidP="000D37B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D7FAE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2D7FAE">
        <w:rPr>
          <w:rFonts w:ascii="Times New Roman" w:hAnsi="Times New Roman" w:cs="Times New Roman"/>
          <w:b/>
          <w:sz w:val="24"/>
          <w:szCs w:val="24"/>
        </w:rPr>
        <w:t xml:space="preserve"> – методическое</w:t>
      </w:r>
      <w:proofErr w:type="gramEnd"/>
      <w:r w:rsidRPr="002D7FAE">
        <w:rPr>
          <w:rFonts w:ascii="Times New Roman" w:hAnsi="Times New Roman" w:cs="Times New Roman"/>
          <w:b/>
          <w:sz w:val="24"/>
          <w:szCs w:val="24"/>
        </w:rPr>
        <w:t xml:space="preserve"> обеспечение</w:t>
      </w:r>
    </w:p>
    <w:p w:rsidR="000D37B5" w:rsidRPr="002D7FAE" w:rsidRDefault="000D37B5" w:rsidP="000D37B5">
      <w:pPr>
        <w:pStyle w:val="a3"/>
        <w:spacing w:before="0" w:beforeAutospacing="0" w:after="0" w:afterAutospacing="0"/>
        <w:rPr>
          <w:u w:val="single"/>
        </w:rPr>
      </w:pPr>
      <w:r w:rsidRPr="002D7FAE">
        <w:rPr>
          <w:u w:val="single"/>
        </w:rPr>
        <w:t>Для учащихся:</w:t>
      </w:r>
    </w:p>
    <w:p w:rsidR="000D37B5" w:rsidRPr="002D7FAE" w:rsidRDefault="000D37B5" w:rsidP="000D37B5">
      <w:pPr>
        <w:pStyle w:val="a3"/>
        <w:numPr>
          <w:ilvl w:val="1"/>
          <w:numId w:val="29"/>
        </w:numPr>
        <w:spacing w:before="0" w:beforeAutospacing="0" w:after="0" w:afterAutospacing="0"/>
        <w:ind w:left="284" w:hanging="284"/>
        <w:jc w:val="both"/>
      </w:pPr>
      <w:r w:rsidRPr="002D7FAE">
        <w:t>Холодова О. Юным умникам и умницам. Рабочая тетрад</w:t>
      </w:r>
      <w:r>
        <w:t>ь, 2 класс.</w:t>
      </w:r>
    </w:p>
    <w:p w:rsidR="000D37B5" w:rsidRPr="002D7FAE" w:rsidRDefault="000D37B5" w:rsidP="000D37B5">
      <w:pPr>
        <w:pStyle w:val="a3"/>
        <w:spacing w:before="0" w:beforeAutospacing="0" w:after="0" w:afterAutospacing="0"/>
        <w:ind w:left="284"/>
        <w:jc w:val="both"/>
      </w:pPr>
      <w:r>
        <w:t>М.,:ИздательствоРОСТ.2023</w:t>
      </w:r>
      <w:r w:rsidRPr="002D7FAE">
        <w:t>.</w:t>
      </w:r>
      <w:r w:rsidRPr="002D7FAE">
        <w:br/>
      </w:r>
    </w:p>
    <w:p w:rsidR="000D37B5" w:rsidRDefault="000D37B5" w:rsidP="000D37B5">
      <w:pPr>
        <w:pStyle w:val="a3"/>
        <w:spacing w:before="0" w:beforeAutospacing="0" w:after="0" w:afterAutospacing="0"/>
        <w:rPr>
          <w:u w:val="single"/>
        </w:rPr>
      </w:pPr>
      <w:r w:rsidRPr="002D7FAE">
        <w:rPr>
          <w:u w:val="single"/>
        </w:rPr>
        <w:t>Для учителя:</w:t>
      </w:r>
    </w:p>
    <w:p w:rsidR="000D37B5" w:rsidRDefault="000D37B5" w:rsidP="000D37B5">
      <w:pPr>
        <w:pStyle w:val="a3"/>
        <w:spacing w:before="0" w:beforeAutospacing="0" w:after="0" w:afterAutospacing="0"/>
      </w:pPr>
      <w:r w:rsidRPr="00567526">
        <w:t xml:space="preserve"> 1.</w:t>
      </w:r>
      <w:r>
        <w:t xml:space="preserve"> </w:t>
      </w:r>
      <w:proofErr w:type="spellStart"/>
      <w:r>
        <w:t>Айзенк</w:t>
      </w:r>
      <w:proofErr w:type="spellEnd"/>
      <w:r>
        <w:t xml:space="preserve"> Г. Проверьте свои способности</w:t>
      </w:r>
      <w:proofErr w:type="gramStart"/>
      <w:r>
        <w:t>.-</w:t>
      </w:r>
      <w:proofErr w:type="gramEnd"/>
      <w:r>
        <w:t>СПб.:1996.</w:t>
      </w:r>
    </w:p>
    <w:p w:rsidR="000D37B5" w:rsidRPr="00567526" w:rsidRDefault="000D37B5" w:rsidP="000D37B5">
      <w:pPr>
        <w:pStyle w:val="a3"/>
        <w:spacing w:before="0" w:beforeAutospacing="0" w:after="0" w:afterAutospacing="0"/>
      </w:pPr>
      <w:r>
        <w:t xml:space="preserve"> 2. </w:t>
      </w:r>
      <w:proofErr w:type="spellStart"/>
      <w:r>
        <w:t>Винокурова</w:t>
      </w:r>
      <w:proofErr w:type="spellEnd"/>
      <w:r>
        <w:t xml:space="preserve"> Н.К.Подумаем вместе. Развивающие задачи, упражнения, задания. Ч.I-V.-М.: РОСТ, 1997-1999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 xml:space="preserve">3. </w:t>
      </w:r>
      <w:proofErr w:type="spellStart"/>
      <w:r w:rsidRPr="002D7FAE">
        <w:t>Винокурова</w:t>
      </w:r>
      <w:proofErr w:type="spellEnd"/>
      <w:r w:rsidRPr="002D7FAE">
        <w:t xml:space="preserve"> Н. К. "Развитие познавательных способностей".- М., "Педагогический поиск", 1999.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 xml:space="preserve">4. Волкова С.И. </w:t>
      </w:r>
      <w:proofErr w:type="spellStart"/>
      <w:r>
        <w:t>Столярова</w:t>
      </w:r>
      <w:proofErr w:type="spellEnd"/>
      <w:r>
        <w:t xml:space="preserve"> Н.Н.Тетрадь с математическими заданиями.2 класс</w:t>
      </w:r>
      <w:proofErr w:type="gramStart"/>
      <w:r>
        <w:t>.-</w:t>
      </w:r>
      <w:proofErr w:type="gramEnd"/>
      <w:r>
        <w:t>М.:Просвещение,1994.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 xml:space="preserve">5. </w:t>
      </w:r>
      <w:proofErr w:type="spellStart"/>
      <w:r>
        <w:t>Гаврина</w:t>
      </w:r>
      <w:proofErr w:type="spellEnd"/>
      <w:r>
        <w:t xml:space="preserve"> С.Е., </w:t>
      </w:r>
      <w:proofErr w:type="spellStart"/>
      <w:r>
        <w:t>Кутявина</w:t>
      </w:r>
      <w:proofErr w:type="spellEnd"/>
      <w:r>
        <w:t xml:space="preserve"> Н.Л., Топоркова И.Г., </w:t>
      </w:r>
      <w:proofErr w:type="spellStart"/>
      <w:r>
        <w:t>Щербинина</w:t>
      </w:r>
      <w:proofErr w:type="spellEnd"/>
      <w:r>
        <w:t xml:space="preserve"> С.В Развитие творческих способностей. - Киров, 2004.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 xml:space="preserve">6.  </w:t>
      </w:r>
      <w:proofErr w:type="spellStart"/>
      <w:r>
        <w:t>Зак</w:t>
      </w:r>
      <w:proofErr w:type="spellEnd"/>
      <w:r>
        <w:t xml:space="preserve"> А.З.600 игровых задач для развития логического мышления детей</w:t>
      </w:r>
      <w:proofErr w:type="gramStart"/>
      <w:r>
        <w:t>.-</w:t>
      </w:r>
      <w:proofErr w:type="gramEnd"/>
      <w:r>
        <w:t>Ярославль:1998.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 xml:space="preserve">7. </w:t>
      </w:r>
      <w:proofErr w:type="spellStart"/>
      <w:r>
        <w:t>Козина</w:t>
      </w:r>
      <w:proofErr w:type="gramStart"/>
      <w:r>
        <w:t>.Г</w:t>
      </w:r>
      <w:proofErr w:type="gramEnd"/>
      <w:r>
        <w:t>.А.Таблицы</w:t>
      </w:r>
      <w:proofErr w:type="spellEnd"/>
      <w:r>
        <w:t>, схемы, графики, диаграммы.-М.РОСТ,2019.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 xml:space="preserve">8. </w:t>
      </w:r>
      <w:proofErr w:type="spellStart"/>
      <w:r>
        <w:t>Мищенкова</w:t>
      </w:r>
      <w:proofErr w:type="spellEnd"/>
      <w:r>
        <w:t xml:space="preserve"> Л.В.Уроки нравственности, или « Что такое хорошо и что такое плохо».- М.:РОСТ,2013.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>9.</w:t>
      </w:r>
      <w:r w:rsidRPr="004F3B39">
        <w:t xml:space="preserve"> </w:t>
      </w:r>
      <w:proofErr w:type="spellStart"/>
      <w:r>
        <w:t>Мищенкова</w:t>
      </w:r>
      <w:proofErr w:type="spellEnd"/>
      <w:r>
        <w:t xml:space="preserve"> Л.В. Изучаем этикет, или Обучаемся хорошим </w:t>
      </w:r>
      <w:proofErr w:type="spellStart"/>
      <w:r>
        <w:t>манерам</w:t>
      </w:r>
      <w:proofErr w:type="gramStart"/>
      <w:r>
        <w:t>.-</w:t>
      </w:r>
      <w:proofErr w:type="gramEnd"/>
      <w:r>
        <w:t>М</w:t>
      </w:r>
      <w:proofErr w:type="spellEnd"/>
      <w:r>
        <w:t>.:</w:t>
      </w:r>
      <w:r w:rsidRPr="004F3B39">
        <w:t xml:space="preserve"> </w:t>
      </w:r>
      <w:r>
        <w:t>РОСТ,2018.</w:t>
      </w:r>
    </w:p>
    <w:p w:rsidR="000D37B5" w:rsidRDefault="000D37B5" w:rsidP="000D37B5">
      <w:pPr>
        <w:pStyle w:val="a3"/>
        <w:spacing w:before="0" w:beforeAutospacing="0" w:after="0" w:afterAutospacing="0"/>
      </w:pPr>
      <w:r>
        <w:t xml:space="preserve">10. </w:t>
      </w:r>
      <w:proofErr w:type="spellStart"/>
      <w:r>
        <w:t>Мищенкова</w:t>
      </w:r>
      <w:proofErr w:type="spellEnd"/>
      <w:r>
        <w:t xml:space="preserve">  Л.В.Занимательный русский язык.- М.: РОСТ,2012.</w:t>
      </w:r>
    </w:p>
    <w:p w:rsidR="000D37B5" w:rsidRPr="002D7FAE" w:rsidRDefault="000D37B5" w:rsidP="000D37B5">
      <w:pPr>
        <w:pStyle w:val="a3"/>
        <w:spacing w:before="0" w:beforeAutospacing="0" w:after="0" w:afterAutospacing="0"/>
      </w:pPr>
      <w:r>
        <w:t xml:space="preserve">11. Пономарева Л.А.В мире информации. Работа с информационными источниками.- М.:Планета,2017.  </w:t>
      </w:r>
      <w:r w:rsidRPr="002D7FAE">
        <w:t>.</w:t>
      </w:r>
    </w:p>
    <w:p w:rsidR="000D37B5" w:rsidRPr="002D7FAE" w:rsidRDefault="000D37B5" w:rsidP="000D3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2D7FAE">
        <w:rPr>
          <w:rFonts w:ascii="Times New Roman" w:hAnsi="Times New Roman" w:cs="Times New Roman"/>
          <w:sz w:val="24"/>
          <w:szCs w:val="24"/>
        </w:rPr>
        <w:t xml:space="preserve"> Смекалка для малышей. Занимательные задачи, загадки, ребусы, головоломки. – М.:1996.</w:t>
      </w:r>
    </w:p>
    <w:p w:rsidR="000D37B5" w:rsidRPr="002D7FAE" w:rsidRDefault="000D37B5" w:rsidP="000D37B5">
      <w:pPr>
        <w:rPr>
          <w:rFonts w:ascii="Times New Roman" w:hAnsi="Times New Roman" w:cs="Times New Roman"/>
          <w:b/>
          <w:sz w:val="24"/>
          <w:szCs w:val="24"/>
        </w:rPr>
      </w:pPr>
    </w:p>
    <w:p w:rsidR="000D37B5" w:rsidRPr="002D7FAE" w:rsidRDefault="000D37B5" w:rsidP="000D37B5">
      <w:pPr>
        <w:rPr>
          <w:rFonts w:ascii="Times New Roman" w:hAnsi="Times New Roman" w:cs="Times New Roman"/>
          <w:b/>
          <w:sz w:val="24"/>
          <w:szCs w:val="24"/>
        </w:rPr>
      </w:pPr>
    </w:p>
    <w:p w:rsidR="004A7220" w:rsidRDefault="004A7220" w:rsidP="00982D19">
      <w:pPr>
        <w:rPr>
          <w:rFonts w:ascii="Times New Roman" w:hAnsi="Times New Roman"/>
          <w:b/>
          <w:sz w:val="28"/>
        </w:rPr>
        <w:sectPr w:rsidR="004A7220" w:rsidSect="004A722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982D19" w:rsidRPr="002D7FAE" w:rsidRDefault="00982D19">
      <w:pPr>
        <w:rPr>
          <w:rFonts w:ascii="Times New Roman" w:hAnsi="Times New Roman" w:cs="Times New Roman"/>
          <w:b/>
          <w:sz w:val="24"/>
          <w:szCs w:val="24"/>
        </w:rPr>
      </w:pPr>
    </w:p>
    <w:p w:rsidR="00053B3E" w:rsidRDefault="00B45D2D" w:rsidP="000D37B5">
      <w:pPr>
        <w:rPr>
          <w:rFonts w:ascii="Times New Roman" w:hAnsi="Times New Roman" w:cs="Times New Roman"/>
          <w:b/>
          <w:sz w:val="28"/>
          <w:szCs w:val="28"/>
        </w:rPr>
      </w:pPr>
      <w:r w:rsidRPr="002D7FAE">
        <w:rPr>
          <w:rFonts w:ascii="Times New Roman" w:hAnsi="Times New Roman" w:cs="Times New Roman"/>
          <w:b/>
          <w:sz w:val="24"/>
          <w:szCs w:val="24"/>
        </w:rPr>
        <w:tab/>
      </w:r>
      <w:r w:rsidRPr="002D7FAE">
        <w:rPr>
          <w:rFonts w:ascii="Times New Roman" w:hAnsi="Times New Roman" w:cs="Times New Roman"/>
          <w:b/>
          <w:sz w:val="24"/>
          <w:szCs w:val="24"/>
        </w:rPr>
        <w:tab/>
      </w:r>
    </w:p>
    <w:p w:rsidR="00053B3E" w:rsidRDefault="00053B3E">
      <w:pPr>
        <w:rPr>
          <w:rFonts w:ascii="Times New Roman" w:hAnsi="Times New Roman" w:cs="Times New Roman"/>
          <w:b/>
          <w:sz w:val="28"/>
          <w:szCs w:val="28"/>
        </w:rPr>
      </w:pPr>
    </w:p>
    <w:p w:rsidR="00053B3E" w:rsidRDefault="00053B3E">
      <w:pPr>
        <w:rPr>
          <w:rFonts w:ascii="Times New Roman" w:hAnsi="Times New Roman" w:cs="Times New Roman"/>
          <w:b/>
          <w:sz w:val="28"/>
          <w:szCs w:val="28"/>
        </w:rPr>
      </w:pPr>
    </w:p>
    <w:p w:rsidR="00053B3E" w:rsidRDefault="00053B3E">
      <w:pPr>
        <w:rPr>
          <w:rFonts w:ascii="Times New Roman" w:hAnsi="Times New Roman" w:cs="Times New Roman"/>
          <w:b/>
          <w:sz w:val="28"/>
          <w:szCs w:val="28"/>
        </w:rPr>
      </w:pPr>
    </w:p>
    <w:p w:rsidR="00053B3E" w:rsidRDefault="00053B3E">
      <w:pPr>
        <w:rPr>
          <w:rFonts w:ascii="Times New Roman" w:hAnsi="Times New Roman" w:cs="Times New Roman"/>
          <w:b/>
          <w:sz w:val="28"/>
          <w:szCs w:val="28"/>
        </w:rPr>
      </w:pPr>
    </w:p>
    <w:p w:rsidR="00053B3E" w:rsidRDefault="00053B3E">
      <w:pPr>
        <w:rPr>
          <w:rFonts w:ascii="Times New Roman" w:hAnsi="Times New Roman" w:cs="Times New Roman"/>
          <w:b/>
          <w:sz w:val="28"/>
          <w:szCs w:val="28"/>
        </w:rPr>
      </w:pPr>
    </w:p>
    <w:p w:rsidR="00053B3E" w:rsidRDefault="00053B3E">
      <w:pPr>
        <w:rPr>
          <w:rFonts w:ascii="Times New Roman" w:hAnsi="Times New Roman" w:cs="Times New Roman"/>
          <w:b/>
          <w:sz w:val="28"/>
          <w:szCs w:val="28"/>
        </w:rPr>
      </w:pPr>
    </w:p>
    <w:p w:rsidR="002E2CBB" w:rsidRDefault="002E2CBB">
      <w:pPr>
        <w:rPr>
          <w:rFonts w:ascii="Times New Roman" w:hAnsi="Times New Roman" w:cs="Times New Roman"/>
          <w:b/>
          <w:sz w:val="28"/>
          <w:szCs w:val="28"/>
        </w:rPr>
      </w:pPr>
    </w:p>
    <w:p w:rsidR="002E2CBB" w:rsidRDefault="002E2CBB">
      <w:pPr>
        <w:rPr>
          <w:rFonts w:ascii="Times New Roman" w:hAnsi="Times New Roman" w:cs="Times New Roman"/>
          <w:b/>
          <w:sz w:val="28"/>
          <w:szCs w:val="28"/>
        </w:rPr>
      </w:pPr>
    </w:p>
    <w:p w:rsidR="002E2CBB" w:rsidRDefault="002D7F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CBB" w:rsidRDefault="002E2CBB">
      <w:pPr>
        <w:rPr>
          <w:rFonts w:ascii="Times New Roman" w:hAnsi="Times New Roman" w:cs="Times New Roman"/>
          <w:b/>
          <w:sz w:val="28"/>
          <w:szCs w:val="28"/>
        </w:rPr>
      </w:pPr>
    </w:p>
    <w:p w:rsidR="002E2CBB" w:rsidRDefault="002E2CBB">
      <w:pPr>
        <w:rPr>
          <w:rFonts w:ascii="Times New Roman" w:hAnsi="Times New Roman" w:cs="Times New Roman"/>
          <w:b/>
          <w:sz w:val="28"/>
          <w:szCs w:val="28"/>
        </w:rPr>
      </w:pPr>
    </w:p>
    <w:p w:rsidR="002E2CBB" w:rsidRDefault="002E2CBB">
      <w:pPr>
        <w:rPr>
          <w:rFonts w:ascii="Times New Roman" w:hAnsi="Times New Roman" w:cs="Times New Roman"/>
          <w:b/>
          <w:sz w:val="28"/>
          <w:szCs w:val="28"/>
        </w:rPr>
      </w:pPr>
    </w:p>
    <w:p w:rsidR="002E2CBB" w:rsidRDefault="002E2CBB">
      <w:pPr>
        <w:rPr>
          <w:rFonts w:ascii="Times New Roman" w:hAnsi="Times New Roman" w:cs="Times New Roman"/>
          <w:b/>
          <w:sz w:val="28"/>
          <w:szCs w:val="28"/>
        </w:rPr>
      </w:pPr>
    </w:p>
    <w:p w:rsidR="005936BE" w:rsidRDefault="005936BE" w:rsidP="00DD0FF4">
      <w:pPr>
        <w:ind w:left="708" w:firstLine="708"/>
        <w:rPr>
          <w:rFonts w:ascii="Times New Roman" w:hAnsi="Times New Roman"/>
          <w:b/>
          <w:sz w:val="28"/>
        </w:rPr>
        <w:sectPr w:rsidR="005936BE" w:rsidSect="004A722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</w:pPr>
    </w:p>
    <w:p w:rsidR="006B69BC" w:rsidRDefault="006B69BC">
      <w:pPr>
        <w:rPr>
          <w:rFonts w:ascii="Times New Roman" w:hAnsi="Times New Roman" w:cs="Times New Roman"/>
          <w:b/>
          <w:sz w:val="28"/>
          <w:szCs w:val="28"/>
        </w:rPr>
        <w:sectPr w:rsidR="006B69BC" w:rsidSect="004A722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023"/>
        <w:gridCol w:w="1140"/>
        <w:gridCol w:w="2282"/>
        <w:gridCol w:w="1480"/>
        <w:gridCol w:w="1884"/>
        <w:gridCol w:w="1693"/>
      </w:tblGrid>
      <w:tr w:rsidR="006B69BC" w:rsidRPr="007035A8" w:rsidTr="00C67667">
        <w:trPr>
          <w:trHeight w:val="447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5133CC" w:rsidRDefault="006B69BC" w:rsidP="00C67667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5133CC">
              <w:rPr>
                <w:rFonts w:ascii="Times New Roman" w:hAnsi="Times New Roman"/>
                <w:b/>
                <w:i/>
              </w:rPr>
              <w:lastRenderedPageBreak/>
              <w:t>Сроки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5133CC" w:rsidRDefault="006B69BC" w:rsidP="00C67667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5133CC">
              <w:rPr>
                <w:rFonts w:ascii="Times New Roman" w:hAnsi="Times New Roman"/>
                <w:b/>
                <w:i/>
              </w:rPr>
              <w:t>Вид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5133CC" w:rsidRDefault="006B69BC" w:rsidP="00C67667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5133CC">
              <w:rPr>
                <w:rFonts w:ascii="Times New Roman" w:hAnsi="Times New Roman"/>
                <w:b/>
                <w:i/>
              </w:rPr>
              <w:t>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5133CC" w:rsidRDefault="006B69BC" w:rsidP="00C67667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5133CC">
              <w:rPr>
                <w:rFonts w:ascii="Times New Roman" w:hAnsi="Times New Roman"/>
                <w:b/>
                <w:i/>
              </w:rPr>
              <w:t>Содержание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5133CC" w:rsidRDefault="006B69BC" w:rsidP="00C67667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5133CC">
              <w:rPr>
                <w:rFonts w:ascii="Times New Roman" w:hAnsi="Times New Roman"/>
                <w:b/>
                <w:i/>
              </w:rPr>
              <w:t>Формы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5133CC" w:rsidRDefault="006B69BC" w:rsidP="00C67667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5133CC">
              <w:rPr>
                <w:rFonts w:ascii="Times New Roman" w:hAnsi="Times New Roman"/>
                <w:b/>
                <w:i/>
              </w:rPr>
              <w:t>Критерии оценивания</w:t>
            </w:r>
          </w:p>
        </w:tc>
      </w:tr>
      <w:tr w:rsidR="006B69BC" w:rsidRPr="007035A8" w:rsidTr="00C67667">
        <w:trPr>
          <w:trHeight w:val="2553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Входящий</w:t>
            </w:r>
            <w:r w:rsidRPr="007035A8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 xml:space="preserve">Определить уровень </w:t>
            </w:r>
            <w:proofErr w:type="spellStart"/>
            <w:r w:rsidRPr="007035A8">
              <w:rPr>
                <w:rFonts w:ascii="Times New Roman" w:hAnsi="Times New Roman"/>
              </w:rPr>
              <w:t>сформированности</w:t>
            </w:r>
            <w:proofErr w:type="spellEnd"/>
            <w:r w:rsidRPr="007035A8">
              <w:rPr>
                <w:rFonts w:ascii="Times New Roman" w:hAnsi="Times New Roman"/>
              </w:rPr>
              <w:t xml:space="preserve"> мыслительных процессов.</w:t>
            </w:r>
            <w:r w:rsidRPr="007035A8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Тема: "Вводное занятие"</w:t>
            </w:r>
          </w:p>
          <w:p w:rsidR="006B69BC" w:rsidRPr="007035A8" w:rsidRDefault="006B69BC" w:rsidP="00C6766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Тестирование</w:t>
            </w:r>
            <w:r w:rsidRPr="007035A8">
              <w:rPr>
                <w:rFonts w:ascii="Times New Roman" w:hAnsi="Times New Roman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+ допустимый (61-80%) и оптимальный (81-100%) уровень усвоения,</w:t>
            </w:r>
            <w:r w:rsidRPr="007035A8">
              <w:rPr>
                <w:rFonts w:ascii="Times New Roman" w:hAnsi="Times New Roman"/>
              </w:rPr>
              <w:br/>
              <w:t>- критический уровень (до 60%)</w:t>
            </w:r>
          </w:p>
        </w:tc>
      </w:tr>
      <w:tr w:rsidR="006B69BC" w:rsidRPr="007035A8" w:rsidTr="00C67667">
        <w:trPr>
          <w:trHeight w:val="986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7035A8">
              <w:rPr>
                <w:rFonts w:ascii="Times New Roman" w:hAnsi="Times New Roman"/>
              </w:rPr>
              <w:t>екабрь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Рубежный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Определить уровень усвоения программного материала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Тема: "Проверка знаний и умений"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Интеллектуальная игра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 xml:space="preserve">+ зачет сдан, </w:t>
            </w:r>
            <w:r w:rsidRPr="007035A8">
              <w:rPr>
                <w:rFonts w:ascii="Times New Roman" w:hAnsi="Times New Roman"/>
              </w:rPr>
              <w:br/>
              <w:t>- зачет не сдан</w:t>
            </w:r>
          </w:p>
        </w:tc>
      </w:tr>
      <w:tr w:rsidR="006B69BC" w:rsidRPr="007035A8" w:rsidTr="00C676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Май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Итоговый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 xml:space="preserve">Определить уровень </w:t>
            </w:r>
            <w:proofErr w:type="spellStart"/>
            <w:r w:rsidRPr="007035A8">
              <w:rPr>
                <w:rFonts w:ascii="Times New Roman" w:hAnsi="Times New Roman"/>
              </w:rPr>
              <w:t>сформированности</w:t>
            </w:r>
            <w:proofErr w:type="spellEnd"/>
            <w:r w:rsidRPr="007035A8">
              <w:rPr>
                <w:rFonts w:ascii="Times New Roman" w:hAnsi="Times New Roman"/>
              </w:rPr>
              <w:t xml:space="preserve"> мыслительных процессов к концу учебного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Тема: "Итоговое занятие"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B69BC" w:rsidRPr="007035A8" w:rsidRDefault="006B69BC" w:rsidP="00C67667">
            <w:pPr>
              <w:spacing w:after="0"/>
              <w:jc w:val="center"/>
              <w:rPr>
                <w:rFonts w:ascii="Times New Roman" w:hAnsi="Times New Roman"/>
              </w:rPr>
            </w:pPr>
            <w:r w:rsidRPr="007035A8">
              <w:rPr>
                <w:rFonts w:ascii="Times New Roman" w:hAnsi="Times New Roman"/>
              </w:rPr>
              <w:t>+ допустимый (61-80%) и оптимальный (81-100%) уровень усвоения,</w:t>
            </w:r>
            <w:r w:rsidRPr="007035A8">
              <w:rPr>
                <w:rFonts w:ascii="Times New Roman" w:hAnsi="Times New Roman"/>
              </w:rPr>
              <w:br/>
              <w:t>- критический уровень (до 60%)</w:t>
            </w:r>
          </w:p>
        </w:tc>
      </w:tr>
    </w:tbl>
    <w:p w:rsidR="006B69BC" w:rsidRDefault="006B69BC" w:rsidP="006B69BC">
      <w:pPr>
        <w:pStyle w:val="a3"/>
        <w:spacing w:before="0" w:beforeAutospacing="0" w:after="0" w:afterAutospacing="0"/>
        <w:ind w:left="284"/>
        <w:jc w:val="both"/>
      </w:pPr>
    </w:p>
    <w:p w:rsidR="00DD0FF4" w:rsidRPr="00780640" w:rsidRDefault="00DD0FF4">
      <w:pPr>
        <w:rPr>
          <w:rFonts w:ascii="Times New Roman" w:hAnsi="Times New Roman" w:cs="Times New Roman"/>
          <w:b/>
          <w:sz w:val="28"/>
          <w:szCs w:val="28"/>
        </w:rPr>
      </w:pPr>
    </w:p>
    <w:sectPr w:rsidR="00DD0FF4" w:rsidRPr="00780640" w:rsidSect="004A722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94A7E23"/>
    <w:multiLevelType w:val="hybridMultilevel"/>
    <w:tmpl w:val="8ABA7910"/>
    <w:lvl w:ilvl="0" w:tplc="DEEA4F1A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05B2066"/>
    <w:multiLevelType w:val="multilevel"/>
    <w:tmpl w:val="8964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3816571"/>
    <w:multiLevelType w:val="hybridMultilevel"/>
    <w:tmpl w:val="888E18D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34F00A0"/>
    <w:multiLevelType w:val="hybridMultilevel"/>
    <w:tmpl w:val="EC7A9D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5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26"/>
  </w:num>
  <w:num w:numId="6">
    <w:abstractNumId w:val="16"/>
  </w:num>
  <w:num w:numId="7">
    <w:abstractNumId w:val="13"/>
  </w:num>
  <w:num w:numId="8">
    <w:abstractNumId w:val="25"/>
  </w:num>
  <w:num w:numId="9">
    <w:abstractNumId w:val="17"/>
  </w:num>
  <w:num w:numId="10">
    <w:abstractNumId w:val="20"/>
  </w:num>
  <w:num w:numId="11">
    <w:abstractNumId w:val="29"/>
  </w:num>
  <w:num w:numId="12">
    <w:abstractNumId w:val="22"/>
  </w:num>
  <w:num w:numId="13">
    <w:abstractNumId w:val="18"/>
  </w:num>
  <w:num w:numId="14">
    <w:abstractNumId w:val="23"/>
  </w:num>
  <w:num w:numId="15">
    <w:abstractNumId w:val="14"/>
  </w:num>
  <w:num w:numId="16">
    <w:abstractNumId w:val="27"/>
  </w:num>
  <w:num w:numId="17">
    <w:abstractNumId w:val="9"/>
  </w:num>
  <w:num w:numId="18">
    <w:abstractNumId w:val="8"/>
  </w:num>
  <w:num w:numId="19">
    <w:abstractNumId w:val="15"/>
  </w:num>
  <w:num w:numId="20">
    <w:abstractNumId w:val="5"/>
  </w:num>
  <w:num w:numId="21">
    <w:abstractNumId w:val="12"/>
  </w:num>
  <w:num w:numId="22">
    <w:abstractNumId w:val="21"/>
  </w:num>
  <w:num w:numId="23">
    <w:abstractNumId w:val="24"/>
  </w:num>
  <w:num w:numId="24">
    <w:abstractNumId w:val="7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10"/>
  </w:num>
  <w:num w:numId="30">
    <w:abstractNumId w:val="6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029F"/>
    <w:rsid w:val="0001311B"/>
    <w:rsid w:val="000175DB"/>
    <w:rsid w:val="00053B3E"/>
    <w:rsid w:val="00060794"/>
    <w:rsid w:val="00085E42"/>
    <w:rsid w:val="00091AE8"/>
    <w:rsid w:val="000D37B5"/>
    <w:rsid w:val="000D40C4"/>
    <w:rsid w:val="00124DC3"/>
    <w:rsid w:val="0012538F"/>
    <w:rsid w:val="001402C3"/>
    <w:rsid w:val="00144B4C"/>
    <w:rsid w:val="00145B51"/>
    <w:rsid w:val="001809F5"/>
    <w:rsid w:val="00184345"/>
    <w:rsid w:val="0019194E"/>
    <w:rsid w:val="001A4C1F"/>
    <w:rsid w:val="002251C7"/>
    <w:rsid w:val="00236280"/>
    <w:rsid w:val="00267B0A"/>
    <w:rsid w:val="00285588"/>
    <w:rsid w:val="002A2259"/>
    <w:rsid w:val="002D7FAE"/>
    <w:rsid w:val="002E1DB7"/>
    <w:rsid w:val="002E2CBB"/>
    <w:rsid w:val="002F633A"/>
    <w:rsid w:val="00324199"/>
    <w:rsid w:val="00410267"/>
    <w:rsid w:val="004A7220"/>
    <w:rsid w:val="004B4556"/>
    <w:rsid w:val="004C47D8"/>
    <w:rsid w:val="004D5978"/>
    <w:rsid w:val="004D599D"/>
    <w:rsid w:val="004F3B39"/>
    <w:rsid w:val="004F4CCD"/>
    <w:rsid w:val="00505FFA"/>
    <w:rsid w:val="005264B7"/>
    <w:rsid w:val="005650E0"/>
    <w:rsid w:val="00567526"/>
    <w:rsid w:val="00574B33"/>
    <w:rsid w:val="005936BE"/>
    <w:rsid w:val="00594E9C"/>
    <w:rsid w:val="005B55AA"/>
    <w:rsid w:val="005F4482"/>
    <w:rsid w:val="00611515"/>
    <w:rsid w:val="00647078"/>
    <w:rsid w:val="00657825"/>
    <w:rsid w:val="006832CD"/>
    <w:rsid w:val="006A495F"/>
    <w:rsid w:val="006B5C65"/>
    <w:rsid w:val="006B69BC"/>
    <w:rsid w:val="006B7E75"/>
    <w:rsid w:val="006D522F"/>
    <w:rsid w:val="006F029D"/>
    <w:rsid w:val="00713566"/>
    <w:rsid w:val="00716932"/>
    <w:rsid w:val="00724C9A"/>
    <w:rsid w:val="00725067"/>
    <w:rsid w:val="00726028"/>
    <w:rsid w:val="0073029F"/>
    <w:rsid w:val="00743164"/>
    <w:rsid w:val="00753585"/>
    <w:rsid w:val="00780640"/>
    <w:rsid w:val="00793408"/>
    <w:rsid w:val="00793BDD"/>
    <w:rsid w:val="007C4EA3"/>
    <w:rsid w:val="007F3E63"/>
    <w:rsid w:val="00815FF6"/>
    <w:rsid w:val="00823331"/>
    <w:rsid w:val="008659D3"/>
    <w:rsid w:val="008958C2"/>
    <w:rsid w:val="008A6CDA"/>
    <w:rsid w:val="008C6039"/>
    <w:rsid w:val="008D3AC9"/>
    <w:rsid w:val="008D4FFC"/>
    <w:rsid w:val="009321D5"/>
    <w:rsid w:val="00947E1B"/>
    <w:rsid w:val="00962DB9"/>
    <w:rsid w:val="00973F55"/>
    <w:rsid w:val="00982D19"/>
    <w:rsid w:val="009963EF"/>
    <w:rsid w:val="009A5ED2"/>
    <w:rsid w:val="009F3ABD"/>
    <w:rsid w:val="00A11605"/>
    <w:rsid w:val="00A243A1"/>
    <w:rsid w:val="00A24EA1"/>
    <w:rsid w:val="00A938E8"/>
    <w:rsid w:val="00B05A14"/>
    <w:rsid w:val="00B15355"/>
    <w:rsid w:val="00B16EAA"/>
    <w:rsid w:val="00B234BA"/>
    <w:rsid w:val="00B300AD"/>
    <w:rsid w:val="00B45D2D"/>
    <w:rsid w:val="00B65C82"/>
    <w:rsid w:val="00B931DE"/>
    <w:rsid w:val="00BA28F9"/>
    <w:rsid w:val="00BA2A35"/>
    <w:rsid w:val="00BD42E0"/>
    <w:rsid w:val="00C55A24"/>
    <w:rsid w:val="00C67667"/>
    <w:rsid w:val="00C77C06"/>
    <w:rsid w:val="00CA30FB"/>
    <w:rsid w:val="00CB56AE"/>
    <w:rsid w:val="00CB5F31"/>
    <w:rsid w:val="00CE6299"/>
    <w:rsid w:val="00D307AA"/>
    <w:rsid w:val="00D60707"/>
    <w:rsid w:val="00D60AB5"/>
    <w:rsid w:val="00D62211"/>
    <w:rsid w:val="00DB7E19"/>
    <w:rsid w:val="00DD0FF4"/>
    <w:rsid w:val="00DD1640"/>
    <w:rsid w:val="00DF6880"/>
    <w:rsid w:val="00E621FE"/>
    <w:rsid w:val="00E802C1"/>
    <w:rsid w:val="00EA35B3"/>
    <w:rsid w:val="00EE27A0"/>
    <w:rsid w:val="00EF3BB9"/>
    <w:rsid w:val="00F42D3A"/>
    <w:rsid w:val="00F467C2"/>
    <w:rsid w:val="00F545BA"/>
    <w:rsid w:val="00F55AD5"/>
    <w:rsid w:val="00FF5A80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F545B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rsid w:val="00F54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F545B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F545B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6">
    <w:name w:val="Содержимое таблицы"/>
    <w:basedOn w:val="a"/>
    <w:rsid w:val="002E1DB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7">
    <w:name w:val="List Paragraph"/>
    <w:basedOn w:val="a"/>
    <w:uiPriority w:val="34"/>
    <w:qFormat/>
    <w:rsid w:val="00F55AD5"/>
    <w:pPr>
      <w:ind w:left="720"/>
      <w:contextualSpacing/>
    </w:pPr>
  </w:style>
  <w:style w:type="table" w:styleId="a8">
    <w:name w:val="Table Grid"/>
    <w:basedOn w:val="a1"/>
    <w:uiPriority w:val="59"/>
    <w:rsid w:val="00DD0F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5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59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6FCF9-9BB3-4F56-9EB3-900ED3BF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4498</Words>
  <Characters>25643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31</cp:revision>
  <cp:lastPrinted>2024-08-26T02:56:00Z</cp:lastPrinted>
  <dcterms:created xsi:type="dcterms:W3CDTF">2012-09-06T08:50:00Z</dcterms:created>
  <dcterms:modified xsi:type="dcterms:W3CDTF">2024-08-30T14:15:00Z</dcterms:modified>
</cp:coreProperties>
</file>